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imes New Roman" w:hAnsi="Times New Roman" w:cs="Times New Roman"/>
          <w:b/>
          <w:bCs/>
          <w:sz w:val="24"/>
          <w:szCs w:val="24"/>
        </w:rPr>
        <w:id w:val="-1383249083"/>
        <w:docPartObj>
          <w:docPartGallery w:val="Cover Pages"/>
          <w:docPartUnique/>
        </w:docPartObj>
      </w:sdtPr>
      <w:sdtEndPr/>
      <w:sdtContent>
        <w:p w:rsidR="003B1AA9" w:rsidRDefault="003B1AA9">
          <w:pPr>
            <w:rPr>
              <w:rFonts w:ascii="Times New Roman" w:hAnsi="Times New Roman" w:cs="Times New Roman"/>
              <w:b/>
              <w:bCs/>
              <w:sz w:val="24"/>
              <w:szCs w:val="24"/>
            </w:rPr>
          </w:pPr>
          <w:r w:rsidRPr="003B1AA9">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67B7F4EE" wp14:editId="173C4EBE">
                    <wp:simplePos x="0" y="0"/>
                    <wp:positionH relativeFrom="page">
                      <wp:align>center</wp:align>
                    </wp:positionH>
                    <wp:positionV relativeFrom="page">
                      <wp:align>center</wp:align>
                    </wp:positionV>
                    <wp:extent cx="1712890" cy="3840480"/>
                    <wp:effectExtent l="76200" t="76200" r="58420" b="7366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38100">
                              <a:solidFill>
                                <a:srgbClr val="00B050"/>
                              </a:solidFill>
                            </a:ln>
                            <a:effectLst/>
                            <a:scene3d>
                              <a:camera prst="orthographicFront"/>
                              <a:lightRig rig="freezing" dir="t"/>
                            </a:scene3d>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76"/>
                                  <w:gridCol w:w="5470"/>
                                </w:tblGrid>
                                <w:tr w:rsidR="003B1AA9">
                                  <w:trPr>
                                    <w:jc w:val="center"/>
                                  </w:trPr>
                                  <w:tc>
                                    <w:tcPr>
                                      <w:tcW w:w="2568" w:type="pct"/>
                                      <w:vAlign w:val="center"/>
                                    </w:tcPr>
                                    <w:p w:rsidR="003B1AA9" w:rsidRDefault="003B1AA9">
                                      <w:pPr>
                                        <w:jc w:val="right"/>
                                      </w:pPr>
                                      <w:r>
                                        <w:rPr>
                                          <w:noProof/>
                                        </w:rPr>
                                        <w:drawing>
                                          <wp:inline distT="0" distB="0" distL="0" distR="0" wp14:anchorId="555EC436" wp14:editId="2F9A3724">
                                            <wp:extent cx="2874010" cy="2956560"/>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7">
                                                      <a:extLst>
                                                        <a:ext uri="{28A0092B-C50C-407E-A947-70E740481C1C}">
                                                          <a14:useLocalDpi xmlns:a14="http://schemas.microsoft.com/office/drawing/2010/main" val="0"/>
                                                        </a:ext>
                                                      </a:extLst>
                                                    </a:blip>
                                                    <a:stretch>
                                                      <a:fillRect/>
                                                    </a:stretch>
                                                  </pic:blipFill>
                                                  <pic:spPr>
                                                    <a:xfrm>
                                                      <a:off x="0" y="0"/>
                                                      <a:ext cx="2874479" cy="2957042"/>
                                                    </a:xfrm>
                                                    <a:prstGeom prst="rect">
                                                      <a:avLst/>
                                                    </a:prstGeom>
                                                  </pic:spPr>
                                                </pic:pic>
                                              </a:graphicData>
                                            </a:graphic>
                                          </wp:inline>
                                        </w:drawing>
                                      </w:r>
                                    </w:p>
                                    <w:p w:rsidR="003B1AA9" w:rsidRDefault="003B1AA9">
                                      <w:pPr>
                                        <w:pStyle w:val="NoSpacing"/>
                                        <w:spacing w:line="312" w:lineRule="auto"/>
                                        <w:jc w:val="right"/>
                                        <w:rPr>
                                          <w:caps/>
                                          <w:color w:val="191919" w:themeColor="text1" w:themeTint="E6"/>
                                          <w:sz w:val="72"/>
                                          <w:szCs w:val="72"/>
                                        </w:rPr>
                                      </w:pPr>
                                    </w:p>
                                    <w:p w:rsidR="003B1AA9" w:rsidRDefault="003B1AA9" w:rsidP="003B1AA9">
                                      <w:pPr>
                                        <w:jc w:val="right"/>
                                        <w:rPr>
                                          <w:sz w:val="24"/>
                                          <w:szCs w:val="24"/>
                                        </w:rPr>
                                      </w:pPr>
                                    </w:p>
                                  </w:tc>
                                  <w:tc>
                                    <w:tcPr>
                                      <w:tcW w:w="2432" w:type="pct"/>
                                      <w:vAlign w:val="center"/>
                                    </w:tcPr>
                                    <w:p w:rsidR="003B1AA9" w:rsidRDefault="003B1AA9" w:rsidP="003B1AA9">
                                      <w:pPr>
                                        <w:pStyle w:val="NoSpacing"/>
                                        <w:jc w:val="center"/>
                                        <w:rPr>
                                          <w:rFonts w:ascii="Times New Roman" w:hAnsi="Times New Roman" w:cs="Times New Roman"/>
                                          <w:b/>
                                          <w:caps/>
                                          <w:color w:val="ED7D31" w:themeColor="accent2"/>
                                          <w:sz w:val="32"/>
                                          <w:szCs w:val="32"/>
                                        </w:rPr>
                                      </w:pPr>
                                      <w:r w:rsidRPr="003B1AA9">
                                        <w:rPr>
                                          <w:rFonts w:ascii="Times New Roman" w:hAnsi="Times New Roman" w:cs="Times New Roman"/>
                                          <w:b/>
                                          <w:caps/>
                                          <w:color w:val="ED7D31" w:themeColor="accent2"/>
                                          <w:sz w:val="32"/>
                                          <w:szCs w:val="32"/>
                                        </w:rPr>
                                        <w:t>Simpson Foundation – Malawi</w:t>
                                      </w:r>
                                    </w:p>
                                    <w:p w:rsidR="003B1AA9" w:rsidRDefault="003B1AA9" w:rsidP="003B1AA9">
                                      <w:pPr>
                                        <w:pStyle w:val="NoSpacing"/>
                                        <w:jc w:val="center"/>
                                        <w:rPr>
                                          <w:rFonts w:ascii="Times New Roman" w:hAnsi="Times New Roman" w:cs="Times New Roman"/>
                                          <w:b/>
                                          <w:caps/>
                                          <w:color w:val="ED7D31" w:themeColor="accent2"/>
                                          <w:sz w:val="32"/>
                                          <w:szCs w:val="32"/>
                                        </w:rPr>
                                      </w:pPr>
                                    </w:p>
                                    <w:p w:rsidR="003B1AA9" w:rsidRPr="003B1AA9" w:rsidRDefault="003B1AA9" w:rsidP="003B1AA9">
                                      <w:pPr>
                                        <w:pStyle w:val="NoSpacing"/>
                                        <w:jc w:val="center"/>
                                        <w:rPr>
                                          <w:rFonts w:ascii="Times New Roman" w:hAnsi="Times New Roman" w:cs="Times New Roman"/>
                                          <w:b/>
                                          <w:caps/>
                                          <w:color w:val="ED7D31" w:themeColor="accent2"/>
                                          <w:sz w:val="32"/>
                                          <w:szCs w:val="32"/>
                                        </w:rPr>
                                      </w:pPr>
                                    </w:p>
                                    <w:p w:rsidR="003B1AA9" w:rsidRDefault="003B1AA9" w:rsidP="003B1AA9">
                                      <w:pPr>
                                        <w:pStyle w:val="NoSpacing"/>
                                        <w:jc w:val="center"/>
                                      </w:pPr>
                                      <w:r w:rsidRPr="003B1AA9">
                                        <w:rPr>
                                          <w:rFonts w:ascii="Times New Roman" w:hAnsi="Times New Roman" w:cs="Times New Roman"/>
                                          <w:b/>
                                          <w:caps/>
                                          <w:color w:val="ED7D31" w:themeColor="accent2"/>
                                          <w:sz w:val="32"/>
                                          <w:szCs w:val="32"/>
                                        </w:rPr>
                                        <w:t>organisational profile</w:t>
                                      </w:r>
                                    </w:p>
                                  </w:tc>
                                </w:tr>
                              </w:tbl>
                              <w:p w:rsidR="003B1AA9" w:rsidRDefault="003B1AA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7B7F4EE"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ExwgIAAAoGAAAOAAAAZHJzL2Uyb0RvYy54bWysVEtv2zAMvg/YfxB0X+203ZYFTYq0RYYB&#10;RVu0HXpWZCkWJosapSROf/0o2U4f66XDLjYlfiTFj4+T07axbKMwGHBTPjooOVNOQmXcasp/3i8+&#10;jTkLUbhKWHBqyncq8NPZxw8nWz9Rh1CDrRQycuLCZOunvI7RT4oiyFo1IhyAV46UGrARkY64KioU&#10;W/Le2OKwLL8UW8DKI0gVAt1edEo+y/61VjJeax1UZHbK6W0xfzF/l+lbzE7EZIXC10b2zxD/8IpG&#10;GEdB964uRBRsjeYvV42RCAF0PJDQFKC1kSrnQNmMylfZ3NXCq5wLkRP8nqbw/9zKq80NMlNR7Y6o&#10;VE40VKR71UZ2Bi1Ld8TQ1ocJAe88QWNLCkIP94EuU+Ktxib9KSVGeuJ6t+c3uZPJ6OvocPyNVJJ0&#10;R+Pj8nicK1A8mXsM8buChiVhypEKmHkVm8sQ6SkEHSApWgBrqoWxNh9S06hzi2wjqNw25keSxQuU&#10;dWyboo/KMnt+oQy4Wu4dlOVZ+Xl44DMYebQuBVS5wbqHURSpnDqqkkISjSj6HABjDX2LLRBc7JrO&#10;mlUdb82KoaFR0ajUIzUwZ5Wh9syY9PLBZ5Fq0HGdpbizKkWy7lZpql+m/A0ShCQPeyIyOqE0UfYe&#10;wx6fTLuk32O8t8iRiYC9cWMcYFeFl7Wrfg210x2eKv8s7yTGdtn2vbmEaketidCNd/ByYah9LkWI&#10;NwJpnqnlaEfFa/poC1R+6CXOasDHt+4TnsaMtJxtaT9Mefi9Fqg4sz8cDWBaJoOAg7AcBLduzoF6&#10;cETbz8sskgFGO4gaoXmg1TVPUUglnKRYUy4jDofz2O0pWn5SzecZRkvDi3jp7rxMzhOhaRzu2weB&#10;vu+3SON2BcPuEJNXo9Nhk6WD+TqCNnmuEqUdjz3VtHDyuPWdmzba83NGPa3w2R8AAAD//wMAUEsD&#10;BBQABgAIAAAAIQCiyhHi2wAAAAUBAAAPAAAAZHJzL2Rvd25yZXYueG1sTI9BS8NAEIXvgv9hGcGb&#10;3TRIGmM2pQgFD16sevA2zY5JaHY27Gzb6K939aKXgcd7vPdNvZ7dqE4UZPBsYLnIQBG33g7cGXh9&#10;2d6UoCQiWxw9k4FPElg3lxc1Vtaf+ZlOu9ipVMJSoYE+xqnSWtqeHMrCT8TJ+/DBYUwydNoGPKdy&#10;N+o8ywrtcOC00ONEDz21h93RGcjfrF2u3mXjtoenR/ZB5varNOb6at7cg4o0x78w/OAndGgS094f&#10;2YoaDaRH4u9NXl7crUDtDRTZbQm6qfV/+uYbAAD//wMAUEsBAi0AFAAGAAgAAAAhALaDOJL+AAAA&#10;4QEAABMAAAAAAAAAAAAAAAAAAAAAAFtDb250ZW50X1R5cGVzXS54bWxQSwECLQAUAAYACAAAACEA&#10;OP0h/9YAAACUAQAACwAAAAAAAAAAAAAAAAAvAQAAX3JlbHMvLnJlbHNQSwECLQAUAAYACAAAACEA&#10;IGSBMcICAAAKBgAADgAAAAAAAAAAAAAAAAAuAgAAZHJzL2Uyb0RvYy54bWxQSwECLQAUAAYACAAA&#10;ACEAosoR4tsAAAAFAQAADwAAAAAAAAAAAAAAAAAcBQAAZHJzL2Rvd25yZXYueG1sUEsFBgAAAAAE&#10;AAQA8wAAACQGAAAAAA==&#10;" fillcolor="white [3201]" strokecolor="#00b050" strokeweight="3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76"/>
                            <w:gridCol w:w="5470"/>
                          </w:tblGrid>
                          <w:tr w:rsidR="003B1AA9">
                            <w:trPr>
                              <w:jc w:val="center"/>
                            </w:trPr>
                            <w:tc>
                              <w:tcPr>
                                <w:tcW w:w="2568" w:type="pct"/>
                                <w:vAlign w:val="center"/>
                              </w:tcPr>
                              <w:p w:rsidR="003B1AA9" w:rsidRDefault="003B1AA9">
                                <w:pPr>
                                  <w:jc w:val="right"/>
                                </w:pPr>
                                <w:r>
                                  <w:rPr>
                                    <w:noProof/>
                                  </w:rPr>
                                  <w:drawing>
                                    <wp:inline distT="0" distB="0" distL="0" distR="0" wp14:anchorId="555EC436" wp14:editId="2F9A3724">
                                      <wp:extent cx="2874010" cy="2956560"/>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7">
                                                <a:extLst>
                                                  <a:ext uri="{28A0092B-C50C-407E-A947-70E740481C1C}">
                                                    <a14:useLocalDpi xmlns:a14="http://schemas.microsoft.com/office/drawing/2010/main" val="0"/>
                                                  </a:ext>
                                                </a:extLst>
                                              </a:blip>
                                              <a:stretch>
                                                <a:fillRect/>
                                              </a:stretch>
                                            </pic:blipFill>
                                            <pic:spPr>
                                              <a:xfrm>
                                                <a:off x="0" y="0"/>
                                                <a:ext cx="2874479" cy="2957042"/>
                                              </a:xfrm>
                                              <a:prstGeom prst="rect">
                                                <a:avLst/>
                                              </a:prstGeom>
                                            </pic:spPr>
                                          </pic:pic>
                                        </a:graphicData>
                                      </a:graphic>
                                    </wp:inline>
                                  </w:drawing>
                                </w:r>
                              </w:p>
                              <w:p w:rsidR="003B1AA9" w:rsidRDefault="003B1AA9">
                                <w:pPr>
                                  <w:pStyle w:val="NoSpacing"/>
                                  <w:spacing w:line="312" w:lineRule="auto"/>
                                  <w:jc w:val="right"/>
                                  <w:rPr>
                                    <w:caps/>
                                    <w:color w:val="191919" w:themeColor="text1" w:themeTint="E6"/>
                                    <w:sz w:val="72"/>
                                    <w:szCs w:val="72"/>
                                  </w:rPr>
                                </w:pPr>
                              </w:p>
                              <w:p w:rsidR="003B1AA9" w:rsidRDefault="003B1AA9" w:rsidP="003B1AA9">
                                <w:pPr>
                                  <w:jc w:val="right"/>
                                  <w:rPr>
                                    <w:sz w:val="24"/>
                                    <w:szCs w:val="24"/>
                                  </w:rPr>
                                </w:pPr>
                              </w:p>
                            </w:tc>
                            <w:tc>
                              <w:tcPr>
                                <w:tcW w:w="2432" w:type="pct"/>
                                <w:vAlign w:val="center"/>
                              </w:tcPr>
                              <w:p w:rsidR="003B1AA9" w:rsidRDefault="003B1AA9" w:rsidP="003B1AA9">
                                <w:pPr>
                                  <w:pStyle w:val="NoSpacing"/>
                                  <w:jc w:val="center"/>
                                  <w:rPr>
                                    <w:rFonts w:ascii="Times New Roman" w:hAnsi="Times New Roman" w:cs="Times New Roman"/>
                                    <w:b/>
                                    <w:caps/>
                                    <w:color w:val="ED7D31" w:themeColor="accent2"/>
                                    <w:sz w:val="32"/>
                                    <w:szCs w:val="32"/>
                                  </w:rPr>
                                </w:pPr>
                                <w:r w:rsidRPr="003B1AA9">
                                  <w:rPr>
                                    <w:rFonts w:ascii="Times New Roman" w:hAnsi="Times New Roman" w:cs="Times New Roman"/>
                                    <w:b/>
                                    <w:caps/>
                                    <w:color w:val="ED7D31" w:themeColor="accent2"/>
                                    <w:sz w:val="32"/>
                                    <w:szCs w:val="32"/>
                                  </w:rPr>
                                  <w:t>Simpson Foundation – Malawi</w:t>
                                </w:r>
                              </w:p>
                              <w:p w:rsidR="003B1AA9" w:rsidRDefault="003B1AA9" w:rsidP="003B1AA9">
                                <w:pPr>
                                  <w:pStyle w:val="NoSpacing"/>
                                  <w:jc w:val="center"/>
                                  <w:rPr>
                                    <w:rFonts w:ascii="Times New Roman" w:hAnsi="Times New Roman" w:cs="Times New Roman"/>
                                    <w:b/>
                                    <w:caps/>
                                    <w:color w:val="ED7D31" w:themeColor="accent2"/>
                                    <w:sz w:val="32"/>
                                    <w:szCs w:val="32"/>
                                  </w:rPr>
                                </w:pPr>
                              </w:p>
                              <w:p w:rsidR="003B1AA9" w:rsidRPr="003B1AA9" w:rsidRDefault="003B1AA9" w:rsidP="003B1AA9">
                                <w:pPr>
                                  <w:pStyle w:val="NoSpacing"/>
                                  <w:jc w:val="center"/>
                                  <w:rPr>
                                    <w:rFonts w:ascii="Times New Roman" w:hAnsi="Times New Roman" w:cs="Times New Roman"/>
                                    <w:b/>
                                    <w:caps/>
                                    <w:color w:val="ED7D31" w:themeColor="accent2"/>
                                    <w:sz w:val="32"/>
                                    <w:szCs w:val="32"/>
                                  </w:rPr>
                                </w:pPr>
                              </w:p>
                              <w:p w:rsidR="003B1AA9" w:rsidRDefault="003B1AA9" w:rsidP="003B1AA9">
                                <w:pPr>
                                  <w:pStyle w:val="NoSpacing"/>
                                  <w:jc w:val="center"/>
                                </w:pPr>
                                <w:r w:rsidRPr="003B1AA9">
                                  <w:rPr>
                                    <w:rFonts w:ascii="Times New Roman" w:hAnsi="Times New Roman" w:cs="Times New Roman"/>
                                    <w:b/>
                                    <w:caps/>
                                    <w:color w:val="ED7D31" w:themeColor="accent2"/>
                                    <w:sz w:val="32"/>
                                    <w:szCs w:val="32"/>
                                  </w:rPr>
                                  <w:t>organisational profile</w:t>
                                </w:r>
                              </w:p>
                            </w:tc>
                          </w:tr>
                        </w:tbl>
                        <w:p w:rsidR="003B1AA9" w:rsidRDefault="003B1AA9"/>
                      </w:txbxContent>
                    </v:textbox>
                    <w10:wrap anchorx="page" anchory="page"/>
                  </v:shape>
                </w:pict>
              </mc:Fallback>
            </mc:AlternateContent>
          </w:r>
          <w:r>
            <w:rPr>
              <w:rFonts w:ascii="Times New Roman" w:hAnsi="Times New Roman" w:cs="Times New Roman"/>
              <w:b/>
              <w:bCs/>
              <w:sz w:val="24"/>
              <w:szCs w:val="24"/>
            </w:rPr>
            <w:br w:type="page"/>
          </w:r>
        </w:p>
      </w:sdtContent>
    </w:sdt>
    <w:p w:rsidR="00616A8A" w:rsidRPr="00C14932" w:rsidRDefault="00616A8A" w:rsidP="00616A8A">
      <w:pPr>
        <w:pStyle w:val="ListParagraph"/>
        <w:numPr>
          <w:ilvl w:val="0"/>
          <w:numId w:val="1"/>
        </w:numPr>
        <w:spacing w:line="360" w:lineRule="auto"/>
        <w:jc w:val="both"/>
        <w:rPr>
          <w:rFonts w:ascii="Times New Roman" w:hAnsi="Times New Roman" w:cs="Times New Roman"/>
          <w:b/>
          <w:bCs/>
          <w:sz w:val="24"/>
          <w:szCs w:val="24"/>
        </w:rPr>
      </w:pPr>
      <w:r w:rsidRPr="00C14932">
        <w:rPr>
          <w:rFonts w:ascii="Times New Roman" w:hAnsi="Times New Roman" w:cs="Times New Roman"/>
          <w:b/>
          <w:bCs/>
          <w:sz w:val="24"/>
          <w:szCs w:val="24"/>
        </w:rPr>
        <w:lastRenderedPageBreak/>
        <w:t>BACKGROUND</w:t>
      </w:r>
    </w:p>
    <w:p w:rsidR="00616A8A" w:rsidRDefault="00616A8A" w:rsidP="00616A8A">
      <w:pPr>
        <w:pStyle w:val="ListParagraph"/>
        <w:spacing w:line="360" w:lineRule="auto"/>
        <w:jc w:val="both"/>
        <w:rPr>
          <w:rFonts w:ascii="Times New Roman" w:hAnsi="Times New Roman" w:cs="Times New Roman"/>
          <w:sz w:val="24"/>
          <w:szCs w:val="24"/>
        </w:rPr>
      </w:pPr>
      <w:r w:rsidRPr="00616A8A">
        <w:rPr>
          <w:rFonts w:ascii="Times New Roman" w:hAnsi="Times New Roman" w:cs="Times New Roman"/>
          <w:sz w:val="24"/>
          <w:szCs w:val="24"/>
        </w:rPr>
        <w:t xml:space="preserve">Simpson Foundation is a locally registered non-governmental </w:t>
      </w:r>
      <w:r w:rsidR="00057F91" w:rsidRPr="00616A8A">
        <w:rPr>
          <w:rFonts w:ascii="Times New Roman" w:hAnsi="Times New Roman" w:cs="Times New Roman"/>
          <w:sz w:val="24"/>
          <w:szCs w:val="24"/>
        </w:rPr>
        <w:t>organization</w:t>
      </w:r>
      <w:r w:rsidRPr="00616A8A">
        <w:rPr>
          <w:rFonts w:ascii="Times New Roman" w:hAnsi="Times New Roman" w:cs="Times New Roman"/>
          <w:sz w:val="24"/>
          <w:szCs w:val="24"/>
        </w:rPr>
        <w:t xml:space="preserve"> and compelled to </w:t>
      </w:r>
      <w:r w:rsidR="00D53950">
        <w:rPr>
          <w:rFonts w:ascii="Times New Roman" w:hAnsi="Times New Roman" w:cs="Times New Roman"/>
          <w:sz w:val="24"/>
          <w:szCs w:val="24"/>
        </w:rPr>
        <w:t xml:space="preserve">bring </w:t>
      </w:r>
      <w:r w:rsidRPr="00616A8A">
        <w:rPr>
          <w:rFonts w:ascii="Times New Roman" w:hAnsi="Times New Roman" w:cs="Times New Roman"/>
          <w:sz w:val="24"/>
          <w:szCs w:val="24"/>
        </w:rPr>
        <w:t xml:space="preserve">transform </w:t>
      </w:r>
      <w:r w:rsidRPr="00FA397D">
        <w:rPr>
          <w:rFonts w:ascii="Times New Roman" w:hAnsi="Times New Roman" w:cs="Times New Roman"/>
          <w:sz w:val="24"/>
          <w:szCs w:val="24"/>
        </w:rPr>
        <w:t xml:space="preserve">and </w:t>
      </w:r>
      <w:r w:rsidR="00D53950" w:rsidRPr="00FA397D">
        <w:rPr>
          <w:rFonts w:ascii="Times New Roman" w:hAnsi="Times New Roman" w:cs="Times New Roman"/>
          <w:sz w:val="24"/>
          <w:szCs w:val="24"/>
        </w:rPr>
        <w:t xml:space="preserve">bring </w:t>
      </w:r>
      <w:r w:rsidRPr="00FA397D">
        <w:rPr>
          <w:rFonts w:ascii="Times New Roman" w:hAnsi="Times New Roman" w:cs="Times New Roman"/>
          <w:sz w:val="24"/>
          <w:szCs w:val="24"/>
        </w:rPr>
        <w:t xml:space="preserve">poor smallholder </w:t>
      </w:r>
      <w:r w:rsidR="00C14932" w:rsidRPr="00FA397D">
        <w:rPr>
          <w:rFonts w:ascii="Times New Roman" w:hAnsi="Times New Roman" w:cs="Times New Roman"/>
          <w:sz w:val="24"/>
          <w:szCs w:val="24"/>
        </w:rPr>
        <w:t xml:space="preserve">farmers </w:t>
      </w:r>
      <w:r w:rsidR="00D53950" w:rsidRPr="00FA397D">
        <w:rPr>
          <w:rFonts w:ascii="Times New Roman" w:hAnsi="Times New Roman" w:cs="Times New Roman"/>
          <w:sz w:val="24"/>
          <w:szCs w:val="24"/>
        </w:rPr>
        <w:t xml:space="preserve">together to </w:t>
      </w:r>
      <w:r w:rsidR="007075AA" w:rsidRPr="00FA397D">
        <w:rPr>
          <w:rFonts w:ascii="Times New Roman" w:hAnsi="Times New Roman" w:cs="Times New Roman"/>
          <w:sz w:val="24"/>
          <w:szCs w:val="24"/>
        </w:rPr>
        <w:t>fight poverty</w:t>
      </w:r>
      <w:r w:rsidR="00057F91" w:rsidRPr="00FA397D">
        <w:rPr>
          <w:rFonts w:ascii="Times New Roman" w:hAnsi="Times New Roman" w:cs="Times New Roman"/>
          <w:sz w:val="24"/>
          <w:szCs w:val="24"/>
        </w:rPr>
        <w:t>.</w:t>
      </w:r>
      <w:r w:rsidR="009A39B9" w:rsidRPr="00FA397D">
        <w:rPr>
          <w:rFonts w:ascii="Times New Roman" w:hAnsi="Times New Roman" w:cs="Times New Roman"/>
          <w:sz w:val="24"/>
          <w:szCs w:val="24"/>
        </w:rPr>
        <w:t xml:space="preserve"> We believe that People are the best change agents </w:t>
      </w:r>
      <w:r w:rsidR="00F27D62" w:rsidRPr="00FA397D">
        <w:rPr>
          <w:rFonts w:ascii="Times New Roman" w:hAnsi="Times New Roman" w:cs="Times New Roman"/>
          <w:sz w:val="24"/>
          <w:szCs w:val="24"/>
        </w:rPr>
        <w:t xml:space="preserve">when empowered </w:t>
      </w:r>
      <w:r w:rsidR="00CE6BA8" w:rsidRPr="00FA397D">
        <w:rPr>
          <w:rFonts w:ascii="Times New Roman" w:hAnsi="Times New Roman" w:cs="Times New Roman"/>
          <w:sz w:val="24"/>
          <w:szCs w:val="24"/>
        </w:rPr>
        <w:t xml:space="preserve">with relevant knowledge and placed at the </w:t>
      </w:r>
      <w:r w:rsidR="00255535" w:rsidRPr="00FA397D">
        <w:rPr>
          <w:rFonts w:ascii="Times New Roman" w:hAnsi="Times New Roman" w:cs="Times New Roman"/>
          <w:sz w:val="24"/>
          <w:szCs w:val="24"/>
        </w:rPr>
        <w:t>center</w:t>
      </w:r>
      <w:r w:rsidR="00CE6BA8" w:rsidRPr="00FA397D">
        <w:rPr>
          <w:rFonts w:ascii="Times New Roman" w:hAnsi="Times New Roman" w:cs="Times New Roman"/>
          <w:sz w:val="24"/>
          <w:szCs w:val="24"/>
        </w:rPr>
        <w:t xml:space="preserve"> of their transformation. We </w:t>
      </w:r>
      <w:r w:rsidR="00991082" w:rsidRPr="00FA397D">
        <w:rPr>
          <w:rFonts w:ascii="Times New Roman" w:hAnsi="Times New Roman" w:cs="Times New Roman"/>
          <w:sz w:val="24"/>
          <w:szCs w:val="24"/>
        </w:rPr>
        <w:t xml:space="preserve">endeavor to build adaptive capacity among </w:t>
      </w:r>
      <w:r w:rsidRPr="00FA397D">
        <w:rPr>
          <w:rFonts w:ascii="Times New Roman" w:hAnsi="Times New Roman" w:cs="Times New Roman"/>
          <w:sz w:val="24"/>
          <w:szCs w:val="24"/>
        </w:rPr>
        <w:t xml:space="preserve">the local farmers </w:t>
      </w:r>
      <w:r w:rsidR="00991082" w:rsidRPr="00FA397D">
        <w:rPr>
          <w:rFonts w:ascii="Times New Roman" w:hAnsi="Times New Roman" w:cs="Times New Roman"/>
          <w:sz w:val="24"/>
          <w:szCs w:val="24"/>
        </w:rPr>
        <w:t xml:space="preserve">to be more resilient to sustain their livelihoods to achieve </w:t>
      </w:r>
      <w:r w:rsidRPr="00FA397D">
        <w:rPr>
          <w:rFonts w:ascii="Times New Roman" w:hAnsi="Times New Roman" w:cs="Times New Roman"/>
          <w:sz w:val="24"/>
          <w:szCs w:val="24"/>
        </w:rPr>
        <w:t>optimal output</w:t>
      </w:r>
      <w:r w:rsidR="00991082" w:rsidRPr="00FA397D">
        <w:rPr>
          <w:rFonts w:ascii="Times New Roman" w:hAnsi="Times New Roman" w:cs="Times New Roman"/>
          <w:sz w:val="24"/>
          <w:szCs w:val="24"/>
        </w:rPr>
        <w:t>s</w:t>
      </w:r>
      <w:r w:rsidRPr="00FA397D">
        <w:rPr>
          <w:rFonts w:ascii="Times New Roman" w:hAnsi="Times New Roman" w:cs="Times New Roman"/>
          <w:sz w:val="24"/>
          <w:szCs w:val="24"/>
        </w:rPr>
        <w:t xml:space="preserve"> of their agricultural produce.  </w:t>
      </w:r>
      <w:r w:rsidR="00AB0993" w:rsidRPr="00FA397D">
        <w:rPr>
          <w:rFonts w:ascii="Times New Roman" w:hAnsi="Times New Roman" w:cs="Times New Roman"/>
          <w:sz w:val="24"/>
          <w:szCs w:val="24"/>
        </w:rPr>
        <w:t>We promote</w:t>
      </w:r>
      <w:r w:rsidR="00AB0993">
        <w:rPr>
          <w:rFonts w:ascii="Times New Roman" w:hAnsi="Times New Roman" w:cs="Times New Roman"/>
          <w:sz w:val="24"/>
          <w:szCs w:val="24"/>
        </w:rPr>
        <w:t xml:space="preserve"> sustainable </w:t>
      </w:r>
      <w:r>
        <w:rPr>
          <w:rFonts w:ascii="Times New Roman" w:hAnsi="Times New Roman" w:cs="Times New Roman"/>
          <w:sz w:val="24"/>
          <w:szCs w:val="24"/>
        </w:rPr>
        <w:t>best practices in agriculture</w:t>
      </w:r>
      <w:r w:rsidR="00AB0993">
        <w:rPr>
          <w:rFonts w:ascii="Times New Roman" w:hAnsi="Times New Roman" w:cs="Times New Roman"/>
          <w:sz w:val="24"/>
          <w:szCs w:val="24"/>
        </w:rPr>
        <w:t xml:space="preserve"> and nature, </w:t>
      </w:r>
      <w:r>
        <w:rPr>
          <w:rFonts w:ascii="Times New Roman" w:hAnsi="Times New Roman" w:cs="Times New Roman"/>
          <w:sz w:val="24"/>
          <w:szCs w:val="24"/>
        </w:rPr>
        <w:t xml:space="preserve">based on the scientifically </w:t>
      </w:r>
      <w:r w:rsidR="00AB0993">
        <w:rPr>
          <w:rFonts w:ascii="Times New Roman" w:hAnsi="Times New Roman" w:cs="Times New Roman"/>
          <w:sz w:val="24"/>
          <w:szCs w:val="24"/>
        </w:rPr>
        <w:t xml:space="preserve">evidence </w:t>
      </w:r>
      <w:r>
        <w:rPr>
          <w:rFonts w:ascii="Times New Roman" w:hAnsi="Times New Roman" w:cs="Times New Roman"/>
          <w:sz w:val="24"/>
          <w:szCs w:val="24"/>
        </w:rPr>
        <w:t xml:space="preserve">to </w:t>
      </w:r>
      <w:r w:rsidR="00C14932">
        <w:rPr>
          <w:rFonts w:ascii="Times New Roman" w:hAnsi="Times New Roman" w:cs="Times New Roman"/>
          <w:sz w:val="24"/>
          <w:szCs w:val="24"/>
        </w:rPr>
        <w:t>achieve</w:t>
      </w:r>
      <w:r>
        <w:rPr>
          <w:rFonts w:ascii="Times New Roman" w:hAnsi="Times New Roman" w:cs="Times New Roman"/>
          <w:sz w:val="24"/>
          <w:szCs w:val="24"/>
        </w:rPr>
        <w:t xml:space="preserve"> </w:t>
      </w:r>
      <w:r w:rsidR="00AB0993">
        <w:rPr>
          <w:rFonts w:ascii="Times New Roman" w:hAnsi="Times New Roman" w:cs="Times New Roman"/>
          <w:sz w:val="24"/>
          <w:szCs w:val="24"/>
        </w:rPr>
        <w:t xml:space="preserve">the maximum yield of the crop. </w:t>
      </w:r>
      <w:r>
        <w:rPr>
          <w:rFonts w:ascii="Times New Roman" w:hAnsi="Times New Roman" w:cs="Times New Roman"/>
          <w:sz w:val="24"/>
          <w:szCs w:val="24"/>
        </w:rPr>
        <w:t>It started</w:t>
      </w:r>
      <w:r w:rsidR="00AB0993">
        <w:rPr>
          <w:rFonts w:ascii="Times New Roman" w:hAnsi="Times New Roman" w:cs="Times New Roman"/>
          <w:sz w:val="24"/>
          <w:szCs w:val="24"/>
        </w:rPr>
        <w:t xml:space="preserve"> its operations in November, 2012</w:t>
      </w:r>
      <w:r>
        <w:rPr>
          <w:rFonts w:ascii="Times New Roman" w:hAnsi="Times New Roman" w:cs="Times New Roman"/>
          <w:sz w:val="24"/>
          <w:szCs w:val="24"/>
        </w:rPr>
        <w:t xml:space="preserve"> but was only officially registered in September, 2013.</w:t>
      </w:r>
    </w:p>
    <w:p w:rsidR="00616A8A" w:rsidRDefault="00616A8A" w:rsidP="00616A8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Simpson Foundation strongly </w:t>
      </w:r>
      <w:r w:rsidR="00C14932">
        <w:rPr>
          <w:rFonts w:ascii="Times New Roman" w:hAnsi="Times New Roman" w:cs="Times New Roman"/>
          <w:sz w:val="24"/>
          <w:szCs w:val="24"/>
        </w:rPr>
        <w:t xml:space="preserve">believes </w:t>
      </w:r>
      <w:r w:rsidR="00D350A7">
        <w:rPr>
          <w:rFonts w:ascii="Times New Roman" w:hAnsi="Times New Roman" w:cs="Times New Roman"/>
          <w:sz w:val="24"/>
          <w:szCs w:val="24"/>
        </w:rPr>
        <w:t xml:space="preserve">that </w:t>
      </w:r>
      <w:r w:rsidR="00C14932">
        <w:rPr>
          <w:rFonts w:ascii="Times New Roman" w:hAnsi="Times New Roman" w:cs="Times New Roman"/>
          <w:sz w:val="24"/>
          <w:szCs w:val="24"/>
        </w:rPr>
        <w:t>best</w:t>
      </w:r>
      <w:r>
        <w:rPr>
          <w:rFonts w:ascii="Times New Roman" w:hAnsi="Times New Roman" w:cs="Times New Roman"/>
          <w:sz w:val="24"/>
          <w:szCs w:val="24"/>
        </w:rPr>
        <w:t xml:space="preserve"> practices </w:t>
      </w:r>
      <w:r w:rsidR="00C14932">
        <w:rPr>
          <w:rFonts w:ascii="Times New Roman" w:hAnsi="Times New Roman" w:cs="Times New Roman"/>
          <w:sz w:val="24"/>
          <w:szCs w:val="24"/>
        </w:rPr>
        <w:t>amongst</w:t>
      </w:r>
      <w:r>
        <w:rPr>
          <w:rFonts w:ascii="Times New Roman" w:hAnsi="Times New Roman" w:cs="Times New Roman"/>
          <w:sz w:val="24"/>
          <w:szCs w:val="24"/>
        </w:rPr>
        <w:t xml:space="preserve"> the smallholder farmers in Malawi, will ultimately help them to fully develop their human potentials, thus enabli</w:t>
      </w:r>
      <w:r w:rsidR="009333C1">
        <w:rPr>
          <w:rFonts w:ascii="Times New Roman" w:hAnsi="Times New Roman" w:cs="Times New Roman"/>
          <w:sz w:val="24"/>
          <w:szCs w:val="24"/>
        </w:rPr>
        <w:t xml:space="preserve">ng them to </w:t>
      </w:r>
      <w:r w:rsidR="00D350A7">
        <w:rPr>
          <w:rFonts w:ascii="Times New Roman" w:hAnsi="Times New Roman" w:cs="Times New Roman"/>
          <w:sz w:val="24"/>
          <w:szCs w:val="24"/>
        </w:rPr>
        <w:t xml:space="preserve">demand their rights </w:t>
      </w:r>
      <w:r w:rsidR="009333C1">
        <w:rPr>
          <w:rFonts w:ascii="Times New Roman" w:hAnsi="Times New Roman" w:cs="Times New Roman"/>
          <w:sz w:val="24"/>
          <w:szCs w:val="24"/>
        </w:rPr>
        <w:t>as well as work in harmony with others for their common good.</w:t>
      </w:r>
    </w:p>
    <w:p w:rsidR="00D350A7" w:rsidRPr="00616A8A" w:rsidRDefault="00D350A7" w:rsidP="00616A8A">
      <w:pPr>
        <w:pStyle w:val="ListParagraph"/>
        <w:spacing w:line="360" w:lineRule="auto"/>
        <w:jc w:val="both"/>
        <w:rPr>
          <w:rFonts w:ascii="Times New Roman" w:hAnsi="Times New Roman" w:cs="Times New Roman"/>
          <w:sz w:val="24"/>
          <w:szCs w:val="24"/>
        </w:rPr>
      </w:pPr>
    </w:p>
    <w:p w:rsidR="00616A8A" w:rsidRPr="00C14932" w:rsidRDefault="00616A8A" w:rsidP="00616A8A">
      <w:pPr>
        <w:pStyle w:val="ListParagraph"/>
        <w:numPr>
          <w:ilvl w:val="0"/>
          <w:numId w:val="1"/>
        </w:numPr>
        <w:spacing w:line="360" w:lineRule="auto"/>
        <w:jc w:val="both"/>
        <w:rPr>
          <w:rFonts w:ascii="Times New Roman" w:hAnsi="Times New Roman" w:cs="Times New Roman"/>
          <w:b/>
          <w:bCs/>
          <w:sz w:val="24"/>
          <w:szCs w:val="24"/>
        </w:rPr>
      </w:pPr>
      <w:r w:rsidRPr="00C14932">
        <w:rPr>
          <w:rFonts w:ascii="Times New Roman" w:hAnsi="Times New Roman" w:cs="Times New Roman"/>
          <w:b/>
          <w:bCs/>
          <w:sz w:val="24"/>
          <w:szCs w:val="24"/>
        </w:rPr>
        <w:t>OBJECTIVES</w:t>
      </w:r>
    </w:p>
    <w:p w:rsidR="009333C1" w:rsidRDefault="009333C1" w:rsidP="009333C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Simpson Foundation was incorporated in Malawi based on the following objectives:</w:t>
      </w:r>
    </w:p>
    <w:p w:rsidR="009333C1" w:rsidRDefault="00C14932" w:rsidP="009333C1">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Demonstrate</w:t>
      </w:r>
      <w:r w:rsidR="009333C1">
        <w:rPr>
          <w:rFonts w:ascii="Times New Roman" w:hAnsi="Times New Roman" w:cs="Times New Roman"/>
          <w:sz w:val="24"/>
          <w:szCs w:val="24"/>
        </w:rPr>
        <w:t xml:space="preserve"> research and development of modern </w:t>
      </w:r>
      <w:r>
        <w:rPr>
          <w:rFonts w:ascii="Times New Roman" w:hAnsi="Times New Roman" w:cs="Times New Roman"/>
          <w:sz w:val="24"/>
          <w:szCs w:val="24"/>
        </w:rPr>
        <w:t>techniques</w:t>
      </w:r>
      <w:r w:rsidR="009333C1">
        <w:rPr>
          <w:rFonts w:ascii="Times New Roman" w:hAnsi="Times New Roman" w:cs="Times New Roman"/>
          <w:sz w:val="24"/>
          <w:szCs w:val="24"/>
        </w:rPr>
        <w:t xml:space="preserve"> of </w:t>
      </w:r>
      <w:r w:rsidR="00D350A7">
        <w:rPr>
          <w:rFonts w:ascii="Times New Roman" w:hAnsi="Times New Roman" w:cs="Times New Roman"/>
          <w:sz w:val="24"/>
          <w:szCs w:val="24"/>
        </w:rPr>
        <w:t>sustainable agriculture</w:t>
      </w:r>
      <w:r w:rsidR="00CA1AD8">
        <w:rPr>
          <w:rFonts w:ascii="Times New Roman" w:hAnsi="Times New Roman" w:cs="Times New Roman"/>
          <w:sz w:val="24"/>
          <w:szCs w:val="24"/>
        </w:rPr>
        <w:t xml:space="preserve">, </w:t>
      </w:r>
      <w:r w:rsidR="009333C1">
        <w:rPr>
          <w:rFonts w:ascii="Times New Roman" w:hAnsi="Times New Roman" w:cs="Times New Roman"/>
          <w:sz w:val="24"/>
          <w:szCs w:val="24"/>
        </w:rPr>
        <w:t xml:space="preserve">with the application of all forms of the best </w:t>
      </w:r>
      <w:r>
        <w:rPr>
          <w:rFonts w:ascii="Times New Roman" w:hAnsi="Times New Roman" w:cs="Times New Roman"/>
          <w:sz w:val="24"/>
          <w:szCs w:val="24"/>
        </w:rPr>
        <w:t>practices</w:t>
      </w:r>
      <w:r w:rsidR="00CA1AD8">
        <w:rPr>
          <w:rFonts w:ascii="Times New Roman" w:hAnsi="Times New Roman" w:cs="Times New Roman"/>
          <w:sz w:val="24"/>
          <w:szCs w:val="24"/>
        </w:rPr>
        <w:t xml:space="preserve"> in </w:t>
      </w:r>
      <w:r w:rsidR="009333C1">
        <w:rPr>
          <w:rFonts w:ascii="Times New Roman" w:hAnsi="Times New Roman" w:cs="Times New Roman"/>
          <w:sz w:val="24"/>
          <w:szCs w:val="24"/>
        </w:rPr>
        <w:t xml:space="preserve">climate smart agriculture to increase </w:t>
      </w:r>
      <w:r w:rsidR="00CA1AD8">
        <w:rPr>
          <w:rFonts w:ascii="Times New Roman" w:hAnsi="Times New Roman" w:cs="Times New Roman"/>
          <w:sz w:val="24"/>
          <w:szCs w:val="24"/>
        </w:rPr>
        <w:t xml:space="preserve">social, economic </w:t>
      </w:r>
      <w:r w:rsidR="009333C1">
        <w:rPr>
          <w:rFonts w:ascii="Times New Roman" w:hAnsi="Times New Roman" w:cs="Times New Roman"/>
          <w:sz w:val="24"/>
          <w:szCs w:val="24"/>
        </w:rPr>
        <w:t xml:space="preserve">and </w:t>
      </w:r>
      <w:r w:rsidR="00CA1AD8">
        <w:rPr>
          <w:rFonts w:ascii="Times New Roman" w:hAnsi="Times New Roman" w:cs="Times New Roman"/>
          <w:sz w:val="24"/>
          <w:szCs w:val="24"/>
        </w:rPr>
        <w:t>environment impacts.</w:t>
      </w:r>
    </w:p>
    <w:p w:rsidR="009333C1" w:rsidRDefault="009333C1" w:rsidP="009333C1">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Strengthening collaboration</w:t>
      </w:r>
      <w:r w:rsidR="00045276">
        <w:rPr>
          <w:rFonts w:ascii="Times New Roman" w:hAnsi="Times New Roman" w:cs="Times New Roman"/>
          <w:sz w:val="24"/>
          <w:szCs w:val="24"/>
        </w:rPr>
        <w:t xml:space="preserve"> and strategic</w:t>
      </w:r>
      <w:r>
        <w:rPr>
          <w:rFonts w:ascii="Times New Roman" w:hAnsi="Times New Roman" w:cs="Times New Roman"/>
          <w:sz w:val="24"/>
          <w:szCs w:val="24"/>
        </w:rPr>
        <w:t xml:space="preserve"> </w:t>
      </w:r>
      <w:r w:rsidR="00045276">
        <w:rPr>
          <w:rFonts w:ascii="Times New Roman" w:hAnsi="Times New Roman" w:cs="Times New Roman"/>
          <w:sz w:val="24"/>
          <w:szCs w:val="24"/>
        </w:rPr>
        <w:t xml:space="preserve">partnership </w:t>
      </w:r>
      <w:r>
        <w:rPr>
          <w:rFonts w:ascii="Times New Roman" w:hAnsi="Times New Roman" w:cs="Times New Roman"/>
          <w:sz w:val="24"/>
          <w:szCs w:val="24"/>
        </w:rPr>
        <w:t xml:space="preserve">with various institutions of research on the application of best practices to reserve </w:t>
      </w:r>
      <w:r w:rsidR="00045276">
        <w:rPr>
          <w:rFonts w:ascii="Times New Roman" w:hAnsi="Times New Roman" w:cs="Times New Roman"/>
          <w:sz w:val="24"/>
          <w:szCs w:val="24"/>
        </w:rPr>
        <w:t xml:space="preserve">negative </w:t>
      </w:r>
      <w:r>
        <w:rPr>
          <w:rFonts w:ascii="Times New Roman" w:hAnsi="Times New Roman" w:cs="Times New Roman"/>
          <w:sz w:val="24"/>
          <w:szCs w:val="24"/>
        </w:rPr>
        <w:t>climate change</w:t>
      </w:r>
      <w:r w:rsidR="00045276">
        <w:rPr>
          <w:rFonts w:ascii="Times New Roman" w:hAnsi="Times New Roman" w:cs="Times New Roman"/>
          <w:sz w:val="24"/>
          <w:szCs w:val="24"/>
        </w:rPr>
        <w:t xml:space="preserve"> impacts.</w:t>
      </w:r>
    </w:p>
    <w:p w:rsidR="00045276" w:rsidRPr="00C91F9C" w:rsidRDefault="00E6618E" w:rsidP="00C91F9C">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Support sustainable agriculture and nature </w:t>
      </w:r>
      <w:r w:rsidR="009333C1">
        <w:rPr>
          <w:rFonts w:ascii="Times New Roman" w:hAnsi="Times New Roman" w:cs="Times New Roman"/>
          <w:sz w:val="24"/>
          <w:szCs w:val="24"/>
        </w:rPr>
        <w:t xml:space="preserve">platforms that will </w:t>
      </w:r>
      <w:r>
        <w:rPr>
          <w:rFonts w:ascii="Times New Roman" w:hAnsi="Times New Roman" w:cs="Times New Roman"/>
          <w:sz w:val="24"/>
          <w:szCs w:val="24"/>
        </w:rPr>
        <w:t xml:space="preserve">empower smallholder farmers to be more resilient to attain </w:t>
      </w:r>
      <w:r w:rsidR="009333C1">
        <w:rPr>
          <w:rFonts w:ascii="Times New Roman" w:hAnsi="Times New Roman" w:cs="Times New Roman"/>
          <w:sz w:val="24"/>
          <w:szCs w:val="24"/>
        </w:rPr>
        <w:t>food secur</w:t>
      </w:r>
      <w:r>
        <w:rPr>
          <w:rFonts w:ascii="Times New Roman" w:hAnsi="Times New Roman" w:cs="Times New Roman"/>
          <w:sz w:val="24"/>
          <w:szCs w:val="24"/>
        </w:rPr>
        <w:t>ity</w:t>
      </w:r>
      <w:r w:rsidR="009333C1">
        <w:rPr>
          <w:rFonts w:ascii="Times New Roman" w:hAnsi="Times New Roman" w:cs="Times New Roman"/>
          <w:sz w:val="24"/>
          <w:szCs w:val="24"/>
        </w:rPr>
        <w:t xml:space="preserve"> and </w:t>
      </w:r>
      <w:r>
        <w:rPr>
          <w:rFonts w:ascii="Times New Roman" w:hAnsi="Times New Roman" w:cs="Times New Roman"/>
          <w:sz w:val="24"/>
          <w:szCs w:val="24"/>
        </w:rPr>
        <w:t xml:space="preserve">conservation of </w:t>
      </w:r>
      <w:r w:rsidR="009333C1">
        <w:rPr>
          <w:rFonts w:ascii="Times New Roman" w:hAnsi="Times New Roman" w:cs="Times New Roman"/>
          <w:sz w:val="24"/>
          <w:szCs w:val="24"/>
        </w:rPr>
        <w:t>natur</w:t>
      </w:r>
      <w:r>
        <w:rPr>
          <w:rFonts w:ascii="Times New Roman" w:hAnsi="Times New Roman" w:cs="Times New Roman"/>
          <w:sz w:val="24"/>
          <w:szCs w:val="24"/>
        </w:rPr>
        <w:t>e</w:t>
      </w:r>
      <w:r w:rsidR="009333C1">
        <w:rPr>
          <w:rFonts w:ascii="Times New Roman" w:hAnsi="Times New Roman" w:cs="Times New Roman"/>
          <w:sz w:val="24"/>
          <w:szCs w:val="24"/>
        </w:rPr>
        <w:t>.</w:t>
      </w:r>
    </w:p>
    <w:p w:rsidR="00045276" w:rsidRPr="00616A8A" w:rsidRDefault="00045276" w:rsidP="00045276">
      <w:pPr>
        <w:pStyle w:val="ListParagraph"/>
        <w:spacing w:line="360" w:lineRule="auto"/>
        <w:ind w:left="1152"/>
        <w:jc w:val="both"/>
        <w:rPr>
          <w:rFonts w:ascii="Times New Roman" w:hAnsi="Times New Roman" w:cs="Times New Roman"/>
          <w:sz w:val="24"/>
          <w:szCs w:val="24"/>
        </w:rPr>
      </w:pPr>
    </w:p>
    <w:p w:rsidR="00616A8A" w:rsidRPr="00C14932" w:rsidRDefault="00616A8A" w:rsidP="00616A8A">
      <w:pPr>
        <w:pStyle w:val="ListParagraph"/>
        <w:numPr>
          <w:ilvl w:val="0"/>
          <w:numId w:val="1"/>
        </w:numPr>
        <w:spacing w:line="360" w:lineRule="auto"/>
        <w:jc w:val="both"/>
        <w:rPr>
          <w:rFonts w:ascii="Times New Roman" w:hAnsi="Times New Roman" w:cs="Times New Roman"/>
          <w:b/>
          <w:bCs/>
          <w:sz w:val="24"/>
          <w:szCs w:val="24"/>
        </w:rPr>
      </w:pPr>
      <w:r w:rsidRPr="00C14932">
        <w:rPr>
          <w:rFonts w:ascii="Times New Roman" w:hAnsi="Times New Roman" w:cs="Times New Roman"/>
          <w:b/>
          <w:bCs/>
          <w:sz w:val="24"/>
          <w:szCs w:val="24"/>
        </w:rPr>
        <w:t>AREAS OF FOCUS</w:t>
      </w:r>
    </w:p>
    <w:p w:rsidR="00045276" w:rsidRPr="00732748" w:rsidRDefault="00E6618E" w:rsidP="0073274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achieve our strategic </w:t>
      </w:r>
      <w:r w:rsidR="009333C1">
        <w:rPr>
          <w:rFonts w:ascii="Times New Roman" w:hAnsi="Times New Roman" w:cs="Times New Roman"/>
          <w:sz w:val="24"/>
          <w:szCs w:val="24"/>
        </w:rPr>
        <w:t>objectives</w:t>
      </w:r>
      <w:r w:rsidR="00427D06">
        <w:rPr>
          <w:rFonts w:ascii="Times New Roman" w:hAnsi="Times New Roman" w:cs="Times New Roman"/>
          <w:sz w:val="24"/>
          <w:szCs w:val="24"/>
        </w:rPr>
        <w:t>, we are investing in the following strategic outcomes:</w:t>
      </w:r>
    </w:p>
    <w:p w:rsidR="009333C1" w:rsidRDefault="00427D06" w:rsidP="009333C1">
      <w:pPr>
        <w:pStyle w:val="ListParagraph"/>
        <w:numPr>
          <w:ilvl w:val="1"/>
          <w:numId w:val="1"/>
        </w:numPr>
        <w:spacing w:line="360" w:lineRule="auto"/>
        <w:jc w:val="both"/>
        <w:rPr>
          <w:rFonts w:ascii="Times New Roman" w:hAnsi="Times New Roman" w:cs="Times New Roman"/>
          <w:b/>
          <w:sz w:val="24"/>
          <w:szCs w:val="24"/>
        </w:rPr>
      </w:pPr>
      <w:r w:rsidRPr="00364141">
        <w:rPr>
          <w:rFonts w:ascii="Times New Roman" w:hAnsi="Times New Roman" w:cs="Times New Roman"/>
          <w:b/>
          <w:sz w:val="24"/>
          <w:szCs w:val="24"/>
        </w:rPr>
        <w:t>Sustainable agriculture.</w:t>
      </w:r>
    </w:p>
    <w:p w:rsidR="00364141" w:rsidRPr="004E76B4" w:rsidRDefault="00364141" w:rsidP="00364141">
      <w:pPr>
        <w:spacing w:line="360" w:lineRule="auto"/>
        <w:ind w:left="720"/>
        <w:jc w:val="both"/>
        <w:rPr>
          <w:rFonts w:ascii="Times New Roman" w:hAnsi="Times New Roman" w:cs="Times New Roman"/>
          <w:b/>
          <w:sz w:val="24"/>
          <w:szCs w:val="24"/>
        </w:rPr>
      </w:pPr>
      <w:r w:rsidRPr="00364141">
        <w:rPr>
          <w:rFonts w:ascii="Times New Roman" w:hAnsi="Times New Roman" w:cs="Times New Roman"/>
          <w:sz w:val="24"/>
          <w:szCs w:val="24"/>
        </w:rPr>
        <w:t>E</w:t>
      </w:r>
      <w:r>
        <w:rPr>
          <w:rFonts w:ascii="Times New Roman" w:hAnsi="Times New Roman" w:cs="Times New Roman"/>
          <w:sz w:val="24"/>
          <w:szCs w:val="24"/>
        </w:rPr>
        <w:t xml:space="preserve">nsure sustainable food production systems and enhance scaling up of agricultural </w:t>
      </w:r>
      <w:r w:rsidR="00D61A76">
        <w:rPr>
          <w:rFonts w:ascii="Times New Roman" w:hAnsi="Times New Roman" w:cs="Times New Roman"/>
          <w:sz w:val="24"/>
          <w:szCs w:val="24"/>
        </w:rPr>
        <w:t>practices that increase productivity, to maintain ecosystems to strengthen adaptive capacity to climate change, extreme weather, drought, and flooding</w:t>
      </w:r>
      <w:r w:rsidR="004E76B4">
        <w:rPr>
          <w:rFonts w:ascii="Times New Roman" w:hAnsi="Times New Roman" w:cs="Times New Roman"/>
          <w:sz w:val="24"/>
          <w:szCs w:val="24"/>
        </w:rPr>
        <w:t>.</w:t>
      </w:r>
      <w:r w:rsidR="00D61A76" w:rsidRPr="004E76B4">
        <w:rPr>
          <w:rFonts w:ascii="Times New Roman" w:hAnsi="Times New Roman" w:cs="Times New Roman"/>
          <w:b/>
          <w:sz w:val="24"/>
          <w:szCs w:val="24"/>
        </w:rPr>
        <w:t xml:space="preserve"> </w:t>
      </w:r>
    </w:p>
    <w:p w:rsidR="00043D4A" w:rsidRPr="004E76B4" w:rsidRDefault="00427D06" w:rsidP="009333C1">
      <w:pPr>
        <w:pStyle w:val="ListParagraph"/>
        <w:numPr>
          <w:ilvl w:val="1"/>
          <w:numId w:val="1"/>
        </w:numPr>
        <w:spacing w:line="360" w:lineRule="auto"/>
        <w:jc w:val="both"/>
        <w:rPr>
          <w:rFonts w:ascii="Times New Roman" w:hAnsi="Times New Roman" w:cs="Times New Roman"/>
          <w:b/>
          <w:sz w:val="24"/>
          <w:szCs w:val="24"/>
        </w:rPr>
      </w:pPr>
      <w:r w:rsidRPr="004E76B4">
        <w:rPr>
          <w:rFonts w:ascii="Times New Roman" w:hAnsi="Times New Roman" w:cs="Times New Roman"/>
          <w:b/>
          <w:sz w:val="24"/>
          <w:szCs w:val="24"/>
        </w:rPr>
        <w:lastRenderedPageBreak/>
        <w:t xml:space="preserve">Health and </w:t>
      </w:r>
      <w:r w:rsidR="00255535" w:rsidRPr="004E76B4">
        <w:rPr>
          <w:rFonts w:ascii="Times New Roman" w:hAnsi="Times New Roman" w:cs="Times New Roman"/>
          <w:b/>
          <w:sz w:val="24"/>
          <w:szCs w:val="24"/>
        </w:rPr>
        <w:t>Well-being</w:t>
      </w:r>
      <w:r w:rsidR="00043D4A" w:rsidRPr="004E76B4">
        <w:rPr>
          <w:rFonts w:ascii="Times New Roman" w:hAnsi="Times New Roman" w:cs="Times New Roman"/>
          <w:b/>
          <w:sz w:val="24"/>
          <w:szCs w:val="24"/>
        </w:rPr>
        <w:t>.</w:t>
      </w:r>
    </w:p>
    <w:p w:rsidR="00043D4A" w:rsidRDefault="00043D4A" w:rsidP="00043D4A">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Engage with local partners to deliver equitable and sustainable water, hygiene and sanitation services. Support, empower and enable communities to call for appropriate service and to influence their delivery. We will share these experiences to influence others who can replicate and multiply our efforts.</w:t>
      </w:r>
    </w:p>
    <w:p w:rsidR="009333C1" w:rsidRDefault="00427D06" w:rsidP="009333C1">
      <w:pPr>
        <w:pStyle w:val="ListParagraph"/>
        <w:numPr>
          <w:ilvl w:val="1"/>
          <w:numId w:val="1"/>
        </w:numPr>
        <w:spacing w:line="360" w:lineRule="auto"/>
        <w:jc w:val="both"/>
        <w:rPr>
          <w:rFonts w:ascii="Times New Roman" w:hAnsi="Times New Roman" w:cs="Times New Roman"/>
          <w:b/>
          <w:sz w:val="24"/>
          <w:szCs w:val="24"/>
        </w:rPr>
      </w:pPr>
      <w:r w:rsidRPr="004E76B4">
        <w:rPr>
          <w:rFonts w:ascii="Times New Roman" w:hAnsi="Times New Roman" w:cs="Times New Roman"/>
          <w:b/>
          <w:sz w:val="24"/>
          <w:szCs w:val="24"/>
        </w:rPr>
        <w:t xml:space="preserve">Equity </w:t>
      </w:r>
      <w:r w:rsidR="00364141" w:rsidRPr="004E76B4">
        <w:rPr>
          <w:rFonts w:ascii="Times New Roman" w:hAnsi="Times New Roman" w:cs="Times New Roman"/>
          <w:b/>
          <w:sz w:val="24"/>
          <w:szCs w:val="24"/>
        </w:rPr>
        <w:t>and Justice</w:t>
      </w:r>
    </w:p>
    <w:p w:rsidR="00250CA3" w:rsidRDefault="0090320A" w:rsidP="0090320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Empower more women and men to realize their </w:t>
      </w:r>
      <w:r w:rsidR="00250CA3">
        <w:rPr>
          <w:rFonts w:ascii="Times New Roman" w:hAnsi="Times New Roman" w:cs="Times New Roman"/>
          <w:sz w:val="24"/>
          <w:szCs w:val="24"/>
        </w:rPr>
        <w:t xml:space="preserve">right to secure and sustainable livelihoods (Economic justice), improve capacity to deliver better protection and assistance (Rights in crisis), and </w:t>
      </w:r>
      <w:r w:rsidR="00827848">
        <w:rPr>
          <w:rFonts w:ascii="Times New Roman" w:hAnsi="Times New Roman" w:cs="Times New Roman"/>
          <w:sz w:val="24"/>
          <w:szCs w:val="24"/>
        </w:rPr>
        <w:t>support women’s leadership at all levels to achieve greater power in decision making and greater control over their lives.</w:t>
      </w:r>
    </w:p>
    <w:p w:rsidR="00827848" w:rsidRDefault="00827848" w:rsidP="0090320A">
      <w:pPr>
        <w:pStyle w:val="ListParagraph"/>
        <w:spacing w:line="360" w:lineRule="auto"/>
        <w:jc w:val="both"/>
        <w:rPr>
          <w:rFonts w:ascii="Times New Roman" w:hAnsi="Times New Roman" w:cs="Times New Roman"/>
          <w:sz w:val="24"/>
          <w:szCs w:val="24"/>
        </w:rPr>
      </w:pPr>
    </w:p>
    <w:p w:rsidR="009333C1" w:rsidRPr="00827848" w:rsidRDefault="00364141" w:rsidP="009333C1">
      <w:pPr>
        <w:pStyle w:val="ListParagraph"/>
        <w:numPr>
          <w:ilvl w:val="1"/>
          <w:numId w:val="1"/>
        </w:numPr>
        <w:spacing w:line="360" w:lineRule="auto"/>
        <w:jc w:val="both"/>
        <w:rPr>
          <w:rFonts w:ascii="Times New Roman" w:hAnsi="Times New Roman" w:cs="Times New Roman"/>
          <w:b/>
          <w:sz w:val="24"/>
          <w:szCs w:val="24"/>
        </w:rPr>
      </w:pPr>
      <w:r w:rsidRPr="00827848">
        <w:rPr>
          <w:rFonts w:ascii="Times New Roman" w:hAnsi="Times New Roman" w:cs="Times New Roman"/>
          <w:b/>
          <w:sz w:val="24"/>
          <w:szCs w:val="24"/>
        </w:rPr>
        <w:t xml:space="preserve">Environment and Natural </w:t>
      </w:r>
      <w:r w:rsidR="00255535" w:rsidRPr="00827848">
        <w:rPr>
          <w:rFonts w:ascii="Times New Roman" w:hAnsi="Times New Roman" w:cs="Times New Roman"/>
          <w:b/>
          <w:sz w:val="24"/>
          <w:szCs w:val="24"/>
        </w:rPr>
        <w:t>Resources</w:t>
      </w:r>
      <w:r w:rsidRPr="00827848">
        <w:rPr>
          <w:rFonts w:ascii="Times New Roman" w:hAnsi="Times New Roman" w:cs="Times New Roman"/>
          <w:b/>
          <w:sz w:val="24"/>
          <w:szCs w:val="24"/>
        </w:rPr>
        <w:t xml:space="preserve"> Management.</w:t>
      </w:r>
    </w:p>
    <w:p w:rsidR="00E2205D" w:rsidRPr="00336C3C" w:rsidRDefault="00336C3C" w:rsidP="00C91F9C">
      <w:pPr>
        <w:spacing w:line="360" w:lineRule="auto"/>
        <w:ind w:left="720"/>
        <w:rPr>
          <w:rFonts w:ascii="Times New Roman" w:hAnsi="Times New Roman" w:cs="Times New Roman"/>
          <w:sz w:val="24"/>
          <w:szCs w:val="24"/>
        </w:rPr>
      </w:pPr>
      <w:r w:rsidRPr="00336C3C">
        <w:rPr>
          <w:rFonts w:ascii="Times New Roman" w:hAnsi="Times New Roman" w:cs="Times New Roman"/>
          <w:sz w:val="24"/>
          <w:szCs w:val="24"/>
        </w:rPr>
        <w:t>E</w:t>
      </w:r>
      <w:r>
        <w:rPr>
          <w:rFonts w:ascii="Times New Roman" w:hAnsi="Times New Roman" w:cs="Times New Roman"/>
          <w:sz w:val="24"/>
          <w:szCs w:val="24"/>
        </w:rPr>
        <w:t xml:space="preserve">mpower communities to undertake nature conservation </w:t>
      </w:r>
      <w:r w:rsidR="00C031AF">
        <w:rPr>
          <w:rFonts w:ascii="Times New Roman" w:hAnsi="Times New Roman" w:cs="Times New Roman"/>
          <w:sz w:val="24"/>
          <w:szCs w:val="24"/>
        </w:rPr>
        <w:t xml:space="preserve">actions </w:t>
      </w:r>
      <w:r>
        <w:rPr>
          <w:rFonts w:ascii="Times New Roman" w:hAnsi="Times New Roman" w:cs="Times New Roman"/>
          <w:sz w:val="24"/>
          <w:szCs w:val="24"/>
        </w:rPr>
        <w:t>as an enter</w:t>
      </w:r>
      <w:r w:rsidR="00C031AF">
        <w:rPr>
          <w:rFonts w:ascii="Times New Roman" w:hAnsi="Times New Roman" w:cs="Times New Roman"/>
          <w:sz w:val="24"/>
          <w:szCs w:val="24"/>
        </w:rPr>
        <w:t xml:space="preserve">prise to generate social, economic and environmental value to </w:t>
      </w:r>
      <w:r w:rsidR="00E97E87">
        <w:rPr>
          <w:rFonts w:ascii="Times New Roman" w:hAnsi="Times New Roman" w:cs="Times New Roman"/>
          <w:sz w:val="24"/>
          <w:szCs w:val="24"/>
        </w:rPr>
        <w:t>conserve, restore and protect natural resources and biodiversity. Communities</w:t>
      </w:r>
      <w:r w:rsidR="00872FBD">
        <w:rPr>
          <w:rFonts w:ascii="Times New Roman" w:hAnsi="Times New Roman" w:cs="Times New Roman"/>
          <w:sz w:val="24"/>
          <w:szCs w:val="24"/>
        </w:rPr>
        <w:t xml:space="preserve">, stakeholders and </w:t>
      </w:r>
      <w:r w:rsidR="00E97E87">
        <w:rPr>
          <w:rFonts w:ascii="Times New Roman" w:hAnsi="Times New Roman" w:cs="Times New Roman"/>
          <w:sz w:val="24"/>
          <w:szCs w:val="24"/>
        </w:rPr>
        <w:t>partners collaborate through Nature Co-operative to enhance</w:t>
      </w:r>
      <w:r w:rsidR="004848C1">
        <w:rPr>
          <w:rFonts w:ascii="Times New Roman" w:hAnsi="Times New Roman" w:cs="Times New Roman"/>
          <w:sz w:val="24"/>
          <w:szCs w:val="24"/>
        </w:rPr>
        <w:t xml:space="preserve"> resilience, and climate change adaptation.</w:t>
      </w:r>
    </w:p>
    <w:p w:rsidR="00616A8A" w:rsidRPr="00C14932" w:rsidRDefault="00616A8A" w:rsidP="00616A8A">
      <w:pPr>
        <w:pStyle w:val="ListParagraph"/>
        <w:numPr>
          <w:ilvl w:val="0"/>
          <w:numId w:val="1"/>
        </w:numPr>
        <w:spacing w:line="360" w:lineRule="auto"/>
        <w:jc w:val="both"/>
        <w:rPr>
          <w:rFonts w:ascii="Times New Roman" w:hAnsi="Times New Roman" w:cs="Times New Roman"/>
          <w:b/>
          <w:bCs/>
          <w:sz w:val="24"/>
          <w:szCs w:val="24"/>
        </w:rPr>
      </w:pPr>
      <w:r w:rsidRPr="00C14932">
        <w:rPr>
          <w:rFonts w:ascii="Times New Roman" w:hAnsi="Times New Roman" w:cs="Times New Roman"/>
          <w:b/>
          <w:bCs/>
          <w:sz w:val="24"/>
          <w:szCs w:val="24"/>
        </w:rPr>
        <w:t>ACHIEVEMENTS</w:t>
      </w:r>
    </w:p>
    <w:p w:rsidR="00C22ABF" w:rsidRDefault="00C22ABF" w:rsidP="00C22ABF">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course of our </w:t>
      </w:r>
      <w:r w:rsidR="00C14932">
        <w:rPr>
          <w:rFonts w:ascii="Times New Roman" w:hAnsi="Times New Roman" w:cs="Times New Roman"/>
          <w:sz w:val="24"/>
          <w:szCs w:val="24"/>
        </w:rPr>
        <w:t>work,</w:t>
      </w:r>
      <w:r>
        <w:rPr>
          <w:rFonts w:ascii="Times New Roman" w:hAnsi="Times New Roman" w:cs="Times New Roman"/>
          <w:sz w:val="24"/>
          <w:szCs w:val="24"/>
        </w:rPr>
        <w:t xml:space="preserve"> we have noted the following </w:t>
      </w:r>
      <w:r w:rsidR="00223CD2">
        <w:rPr>
          <w:rFonts w:ascii="Times New Roman" w:hAnsi="Times New Roman" w:cs="Times New Roman"/>
          <w:sz w:val="24"/>
          <w:szCs w:val="24"/>
        </w:rPr>
        <w:t>program successes:</w:t>
      </w:r>
    </w:p>
    <w:p w:rsidR="00C22ABF" w:rsidRDefault="006E49CE" w:rsidP="00C22ABF">
      <w:pPr>
        <w:pStyle w:val="ListParagraph"/>
        <w:numPr>
          <w:ilvl w:val="1"/>
          <w:numId w:val="1"/>
        </w:numPr>
        <w:spacing w:line="360" w:lineRule="auto"/>
        <w:jc w:val="both"/>
        <w:rPr>
          <w:rFonts w:ascii="Times New Roman" w:hAnsi="Times New Roman" w:cs="Times New Roman"/>
          <w:b/>
          <w:sz w:val="24"/>
          <w:szCs w:val="24"/>
        </w:rPr>
      </w:pPr>
      <w:r w:rsidRPr="00223CD2">
        <w:rPr>
          <w:rFonts w:ascii="Times New Roman" w:hAnsi="Times New Roman" w:cs="Times New Roman"/>
          <w:b/>
          <w:sz w:val="24"/>
          <w:szCs w:val="24"/>
        </w:rPr>
        <w:t>Increase</w:t>
      </w:r>
      <w:r w:rsidR="00223CD2" w:rsidRPr="00223CD2">
        <w:rPr>
          <w:rFonts w:ascii="Times New Roman" w:hAnsi="Times New Roman" w:cs="Times New Roman"/>
          <w:b/>
          <w:sz w:val="24"/>
          <w:szCs w:val="24"/>
        </w:rPr>
        <w:t>d Crop Productivity</w:t>
      </w:r>
    </w:p>
    <w:p w:rsidR="00223CD2" w:rsidRDefault="00C64653" w:rsidP="00C64653">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Increased adoption and practice of conservation agriculture </w:t>
      </w:r>
      <w:r w:rsidR="0066170B">
        <w:rPr>
          <w:rFonts w:ascii="Times New Roman" w:hAnsi="Times New Roman" w:cs="Times New Roman"/>
          <w:sz w:val="24"/>
          <w:szCs w:val="24"/>
        </w:rPr>
        <w:t xml:space="preserve">among smallholder farmers </w:t>
      </w:r>
      <w:r>
        <w:rPr>
          <w:rFonts w:ascii="Times New Roman" w:hAnsi="Times New Roman" w:cs="Times New Roman"/>
          <w:sz w:val="24"/>
          <w:szCs w:val="24"/>
        </w:rPr>
        <w:t xml:space="preserve">has enhanced soil healthy, crop nutrition, through planting of a wider range of crop varieties in rotational sequences using quality </w:t>
      </w:r>
      <w:r w:rsidR="0066170B">
        <w:rPr>
          <w:rFonts w:ascii="Times New Roman" w:hAnsi="Times New Roman" w:cs="Times New Roman"/>
          <w:sz w:val="24"/>
          <w:szCs w:val="24"/>
        </w:rPr>
        <w:t xml:space="preserve">seeds while enhancing </w:t>
      </w:r>
      <w:r>
        <w:rPr>
          <w:rFonts w:ascii="Times New Roman" w:hAnsi="Times New Roman" w:cs="Times New Roman"/>
          <w:sz w:val="24"/>
          <w:szCs w:val="24"/>
        </w:rPr>
        <w:t>pest</w:t>
      </w:r>
      <w:r w:rsidR="0066170B">
        <w:rPr>
          <w:rFonts w:ascii="Times New Roman" w:hAnsi="Times New Roman" w:cs="Times New Roman"/>
          <w:sz w:val="24"/>
          <w:szCs w:val="24"/>
        </w:rPr>
        <w:t xml:space="preserve"> management and </w:t>
      </w:r>
      <w:r>
        <w:rPr>
          <w:rFonts w:ascii="Times New Roman" w:hAnsi="Times New Roman" w:cs="Times New Roman"/>
          <w:sz w:val="24"/>
          <w:szCs w:val="24"/>
        </w:rPr>
        <w:t>w</w:t>
      </w:r>
      <w:r w:rsidR="0066170B">
        <w:rPr>
          <w:rFonts w:ascii="Times New Roman" w:hAnsi="Times New Roman" w:cs="Times New Roman"/>
          <w:sz w:val="24"/>
          <w:szCs w:val="24"/>
        </w:rPr>
        <w:t>ater management</w:t>
      </w:r>
      <w:r>
        <w:rPr>
          <w:rFonts w:ascii="Times New Roman" w:hAnsi="Times New Roman" w:cs="Times New Roman"/>
          <w:sz w:val="24"/>
          <w:szCs w:val="24"/>
        </w:rPr>
        <w:t>.</w:t>
      </w:r>
    </w:p>
    <w:p w:rsidR="00C91F9C" w:rsidRDefault="00C91F9C" w:rsidP="006877AF">
      <w:pPr>
        <w:spacing w:line="360" w:lineRule="auto"/>
        <w:jc w:val="center"/>
        <w:rPr>
          <w:rFonts w:ascii="Times New Roman" w:hAnsi="Times New Roman" w:cs="Times New Roman"/>
          <w:b/>
          <w:sz w:val="24"/>
          <w:szCs w:val="24"/>
        </w:rPr>
      </w:pPr>
    </w:p>
    <w:p w:rsidR="00C91F9C" w:rsidRDefault="00C91F9C" w:rsidP="003375A8">
      <w:pPr>
        <w:spacing w:line="360" w:lineRule="auto"/>
        <w:rPr>
          <w:rFonts w:ascii="Times New Roman" w:hAnsi="Times New Roman" w:cs="Times New Roman"/>
          <w:b/>
          <w:sz w:val="24"/>
          <w:szCs w:val="24"/>
        </w:rPr>
      </w:pPr>
    </w:p>
    <w:p w:rsidR="003B559B" w:rsidRDefault="00917397" w:rsidP="003B559B">
      <w:pPr>
        <w:keepNext/>
        <w:spacing w:line="360" w:lineRule="auto"/>
        <w:jc w:val="both"/>
      </w:pPr>
      <w:r w:rsidRPr="00917397">
        <w:rPr>
          <w:rFonts w:ascii="Times New Roman" w:hAnsi="Times New Roman" w:cs="Times New Roman"/>
          <w:noProof/>
          <w:sz w:val="24"/>
          <w:szCs w:val="24"/>
        </w:rPr>
        <w:lastRenderedPageBreak/>
        <w:drawing>
          <wp:inline distT="0" distB="0" distL="0" distR="0" wp14:anchorId="41938183" wp14:editId="52DC4792">
            <wp:extent cx="5943600" cy="3343275"/>
            <wp:effectExtent l="0" t="0" r="0" b="9525"/>
            <wp:docPr id="14" name="Picture 14" descr="C:\Users\USER\Downloads\Crop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Crops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63E40" w:rsidRDefault="003B559B" w:rsidP="003B559B">
      <w:pPr>
        <w:pStyle w:val="Caption"/>
        <w:jc w:val="center"/>
        <w:rPr>
          <w:b/>
          <w:sz w:val="22"/>
          <w:szCs w:val="22"/>
        </w:rPr>
      </w:pPr>
      <w:r w:rsidRPr="003B559B">
        <w:rPr>
          <w:b/>
          <w:sz w:val="22"/>
          <w:szCs w:val="22"/>
        </w:rPr>
        <w:t xml:space="preserve">Figure </w:t>
      </w:r>
      <w:r w:rsidRPr="003B559B">
        <w:rPr>
          <w:b/>
          <w:sz w:val="22"/>
          <w:szCs w:val="22"/>
        </w:rPr>
        <w:fldChar w:fldCharType="begin"/>
      </w:r>
      <w:r w:rsidRPr="003B559B">
        <w:rPr>
          <w:b/>
          <w:sz w:val="22"/>
          <w:szCs w:val="22"/>
        </w:rPr>
        <w:instrText xml:space="preserve"> SEQ Figure \* ARABIC </w:instrText>
      </w:r>
      <w:r w:rsidRPr="003B559B">
        <w:rPr>
          <w:b/>
          <w:sz w:val="22"/>
          <w:szCs w:val="22"/>
        </w:rPr>
        <w:fldChar w:fldCharType="separate"/>
      </w:r>
      <w:r w:rsidR="00530384">
        <w:rPr>
          <w:b/>
          <w:noProof/>
          <w:sz w:val="22"/>
          <w:szCs w:val="22"/>
        </w:rPr>
        <w:t>1</w:t>
      </w:r>
      <w:r w:rsidRPr="003B559B">
        <w:rPr>
          <w:b/>
          <w:sz w:val="22"/>
          <w:szCs w:val="22"/>
        </w:rPr>
        <w:fldChar w:fldCharType="end"/>
      </w:r>
      <w:r w:rsidRPr="003B559B">
        <w:rPr>
          <w:b/>
          <w:sz w:val="22"/>
          <w:szCs w:val="22"/>
        </w:rPr>
        <w:t>: Increased productivity of maize crop in faidebia abida agro-forestry</w:t>
      </w:r>
    </w:p>
    <w:p w:rsidR="003B559B" w:rsidRPr="003B559B" w:rsidRDefault="003B559B" w:rsidP="003B559B"/>
    <w:p w:rsidR="00E104F4" w:rsidRDefault="00E104F4" w:rsidP="00C22ABF">
      <w:pPr>
        <w:pStyle w:val="ListParagraph"/>
        <w:numPr>
          <w:ilvl w:val="1"/>
          <w:numId w:val="1"/>
        </w:numPr>
        <w:spacing w:line="360" w:lineRule="auto"/>
        <w:jc w:val="both"/>
        <w:rPr>
          <w:rFonts w:ascii="Times New Roman" w:hAnsi="Times New Roman" w:cs="Times New Roman"/>
          <w:sz w:val="24"/>
          <w:szCs w:val="24"/>
        </w:rPr>
      </w:pPr>
      <w:r w:rsidRPr="00E104F4">
        <w:rPr>
          <w:rFonts w:ascii="Times New Roman" w:hAnsi="Times New Roman" w:cs="Times New Roman"/>
          <w:b/>
          <w:sz w:val="24"/>
          <w:szCs w:val="24"/>
        </w:rPr>
        <w:t>Use of labour saving technologies reduce labour burden among farmers</w:t>
      </w:r>
      <w:r>
        <w:rPr>
          <w:rFonts w:ascii="Times New Roman" w:hAnsi="Times New Roman" w:cs="Times New Roman"/>
          <w:sz w:val="24"/>
          <w:szCs w:val="24"/>
        </w:rPr>
        <w:t xml:space="preserve"> </w:t>
      </w:r>
    </w:p>
    <w:p w:rsidR="00E104F4" w:rsidRPr="00917397" w:rsidRDefault="00371715" w:rsidP="00917397">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Minimal tillage, use of mulch as permanent vegetative soil cover, and crop residue management </w:t>
      </w:r>
      <w:r w:rsidR="0015308F">
        <w:rPr>
          <w:rFonts w:ascii="Times New Roman" w:hAnsi="Times New Roman" w:cs="Times New Roman"/>
          <w:sz w:val="24"/>
          <w:szCs w:val="24"/>
        </w:rPr>
        <w:t xml:space="preserve">saves farm labour for land preparation and weeding. Conservation agriculture has demonstrated to reduce the burden of farm labour among smallholder farmers, thereby creating an opportunity for famers to undertake other off farm activities to address their economic, social and environmental issues. More women reported to have enough time to draw water, prepare meals, provided adequate care for their </w:t>
      </w:r>
      <w:r w:rsidR="006877AF">
        <w:rPr>
          <w:rFonts w:ascii="Times New Roman" w:hAnsi="Times New Roman" w:cs="Times New Roman"/>
          <w:sz w:val="24"/>
          <w:szCs w:val="24"/>
        </w:rPr>
        <w:t>children and care for the sick.</w:t>
      </w:r>
    </w:p>
    <w:p w:rsidR="00C22ABF" w:rsidRDefault="006877AF" w:rsidP="00C22ABF">
      <w:pPr>
        <w:pStyle w:val="ListParagraph"/>
        <w:numPr>
          <w:ilvl w:val="1"/>
          <w:numId w:val="1"/>
        </w:numPr>
        <w:spacing w:line="360" w:lineRule="auto"/>
        <w:jc w:val="both"/>
        <w:rPr>
          <w:rFonts w:ascii="Times New Roman" w:hAnsi="Times New Roman" w:cs="Times New Roman"/>
          <w:b/>
          <w:sz w:val="24"/>
          <w:szCs w:val="24"/>
        </w:rPr>
      </w:pPr>
      <w:r w:rsidRPr="006877AF">
        <w:rPr>
          <w:rFonts w:ascii="Times New Roman" w:hAnsi="Times New Roman" w:cs="Times New Roman"/>
          <w:b/>
          <w:sz w:val="24"/>
          <w:szCs w:val="24"/>
        </w:rPr>
        <w:t xml:space="preserve">Enhanced </w:t>
      </w:r>
      <w:r w:rsidR="00C14932" w:rsidRPr="006877AF">
        <w:rPr>
          <w:rFonts w:ascii="Times New Roman" w:hAnsi="Times New Roman" w:cs="Times New Roman"/>
          <w:b/>
          <w:sz w:val="24"/>
          <w:szCs w:val="24"/>
        </w:rPr>
        <w:t xml:space="preserve">crop resilient </w:t>
      </w:r>
      <w:r w:rsidRPr="006877AF">
        <w:rPr>
          <w:rFonts w:ascii="Times New Roman" w:hAnsi="Times New Roman" w:cs="Times New Roman"/>
          <w:b/>
          <w:sz w:val="24"/>
          <w:szCs w:val="24"/>
        </w:rPr>
        <w:t xml:space="preserve">to </w:t>
      </w:r>
      <w:r w:rsidR="00C14932" w:rsidRPr="006877AF">
        <w:rPr>
          <w:rFonts w:ascii="Times New Roman" w:hAnsi="Times New Roman" w:cs="Times New Roman"/>
          <w:b/>
          <w:sz w:val="24"/>
          <w:szCs w:val="24"/>
        </w:rPr>
        <w:t>dry spells.</w:t>
      </w:r>
    </w:p>
    <w:p w:rsidR="00AD04FA" w:rsidRDefault="00AD04FA" w:rsidP="00AD04FA">
      <w:pPr>
        <w:pStyle w:val="ListParagraph"/>
        <w:spacing w:line="360" w:lineRule="auto"/>
        <w:jc w:val="both"/>
        <w:rPr>
          <w:rFonts w:ascii="Times New Roman" w:hAnsi="Times New Roman" w:cs="Times New Roman"/>
          <w:sz w:val="24"/>
          <w:szCs w:val="24"/>
        </w:rPr>
      </w:pPr>
      <w:r w:rsidRPr="00AD04FA">
        <w:rPr>
          <w:rFonts w:ascii="Times New Roman" w:hAnsi="Times New Roman" w:cs="Times New Roman"/>
          <w:sz w:val="24"/>
          <w:szCs w:val="24"/>
        </w:rPr>
        <w:t>Increase</w:t>
      </w:r>
      <w:r>
        <w:rPr>
          <w:rFonts w:ascii="Times New Roman" w:hAnsi="Times New Roman" w:cs="Times New Roman"/>
          <w:sz w:val="24"/>
          <w:szCs w:val="24"/>
        </w:rPr>
        <w:t xml:space="preserve">d use of crop residues for mulching, minimal tillage and use of manure has increased the organic matter content in soils improving soil water holding capacity and moisture regime to support crop growth. Planting </w:t>
      </w:r>
      <w:r w:rsidR="00C80FF1">
        <w:rPr>
          <w:rFonts w:ascii="Times New Roman" w:hAnsi="Times New Roman" w:cs="Times New Roman"/>
          <w:sz w:val="24"/>
          <w:szCs w:val="24"/>
        </w:rPr>
        <w:t xml:space="preserve">crops </w:t>
      </w:r>
      <w:r>
        <w:rPr>
          <w:rFonts w:ascii="Times New Roman" w:hAnsi="Times New Roman" w:cs="Times New Roman"/>
          <w:sz w:val="24"/>
          <w:szCs w:val="24"/>
        </w:rPr>
        <w:t xml:space="preserve">in holes </w:t>
      </w:r>
      <w:r w:rsidR="00C80FF1">
        <w:rPr>
          <w:rFonts w:ascii="Times New Roman" w:hAnsi="Times New Roman" w:cs="Times New Roman"/>
          <w:sz w:val="24"/>
          <w:szCs w:val="24"/>
        </w:rPr>
        <w:t xml:space="preserve">harvest and store rain water, and mulching reduces moisture evaporation from the soil hence protecting the crop root system from direct sunlight stress during extreme dry spells.  </w:t>
      </w:r>
    </w:p>
    <w:p w:rsidR="00C80FF1" w:rsidRDefault="00C80FF1" w:rsidP="00AD04FA">
      <w:pPr>
        <w:pStyle w:val="ListParagraph"/>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p>
    <w:p w:rsidR="003B559B" w:rsidRDefault="00963E40" w:rsidP="003B559B">
      <w:pPr>
        <w:pStyle w:val="ListParagraph"/>
        <w:keepNext/>
        <w:spacing w:line="360" w:lineRule="auto"/>
        <w:jc w:val="center"/>
      </w:pPr>
      <w:r>
        <w:rPr>
          <w:noProof/>
        </w:rPr>
        <w:lastRenderedPageBreak/>
        <w:drawing>
          <wp:inline distT="0" distB="0" distL="0" distR="0" wp14:anchorId="4792F4C1" wp14:editId="6BC46574">
            <wp:extent cx="5890260" cy="3343275"/>
            <wp:effectExtent l="0" t="0" r="0" b="9525"/>
            <wp:docPr id="12" name="Picture 12" descr="C:\Users\USER\AppData\Local\Microsoft\Windows\INetCache\Content.Word\Crops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Crops 1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0260" cy="3343275"/>
                    </a:xfrm>
                    <a:prstGeom prst="rect">
                      <a:avLst/>
                    </a:prstGeom>
                    <a:noFill/>
                    <a:ln>
                      <a:noFill/>
                    </a:ln>
                  </pic:spPr>
                </pic:pic>
              </a:graphicData>
            </a:graphic>
          </wp:inline>
        </w:drawing>
      </w:r>
    </w:p>
    <w:p w:rsidR="00BE178A" w:rsidRDefault="003B559B" w:rsidP="003B559B">
      <w:pPr>
        <w:pStyle w:val="Caption"/>
        <w:jc w:val="center"/>
        <w:rPr>
          <w:b/>
          <w:sz w:val="22"/>
          <w:szCs w:val="22"/>
        </w:rPr>
      </w:pPr>
      <w:r w:rsidRPr="003B559B">
        <w:rPr>
          <w:b/>
          <w:sz w:val="22"/>
          <w:szCs w:val="22"/>
        </w:rPr>
        <w:t xml:space="preserve">Figure </w:t>
      </w:r>
      <w:r w:rsidRPr="003B559B">
        <w:rPr>
          <w:b/>
          <w:sz w:val="22"/>
          <w:szCs w:val="22"/>
        </w:rPr>
        <w:fldChar w:fldCharType="begin"/>
      </w:r>
      <w:r w:rsidRPr="003B559B">
        <w:rPr>
          <w:b/>
          <w:sz w:val="22"/>
          <w:szCs w:val="22"/>
        </w:rPr>
        <w:instrText xml:space="preserve"> SEQ Figure \* ARABIC </w:instrText>
      </w:r>
      <w:r w:rsidRPr="003B559B">
        <w:rPr>
          <w:b/>
          <w:sz w:val="22"/>
          <w:szCs w:val="22"/>
        </w:rPr>
        <w:fldChar w:fldCharType="separate"/>
      </w:r>
      <w:r w:rsidR="00530384">
        <w:rPr>
          <w:b/>
          <w:noProof/>
          <w:sz w:val="22"/>
          <w:szCs w:val="22"/>
        </w:rPr>
        <w:t>2</w:t>
      </w:r>
      <w:r w:rsidRPr="003B559B">
        <w:rPr>
          <w:b/>
          <w:sz w:val="22"/>
          <w:szCs w:val="22"/>
        </w:rPr>
        <w:fldChar w:fldCharType="end"/>
      </w:r>
      <w:r w:rsidRPr="003B559B">
        <w:rPr>
          <w:b/>
          <w:sz w:val="22"/>
          <w:szCs w:val="22"/>
        </w:rPr>
        <w:t>: Suppression of weeds to save labour through use crop residue mulching</w:t>
      </w:r>
    </w:p>
    <w:p w:rsidR="003B559B" w:rsidRPr="003B559B" w:rsidRDefault="003B559B" w:rsidP="003B559B"/>
    <w:p w:rsidR="0008358C" w:rsidRPr="0008358C" w:rsidRDefault="00BE178A" w:rsidP="0008358C">
      <w:pPr>
        <w:pStyle w:val="ListParagraph"/>
        <w:numPr>
          <w:ilvl w:val="1"/>
          <w:numId w:val="1"/>
        </w:numPr>
        <w:spacing w:line="360" w:lineRule="auto"/>
        <w:rPr>
          <w:rFonts w:ascii="Times New Roman" w:hAnsi="Times New Roman" w:cs="Times New Roman"/>
          <w:b/>
          <w:sz w:val="24"/>
          <w:szCs w:val="24"/>
        </w:rPr>
      </w:pPr>
      <w:r>
        <w:rPr>
          <w:rFonts w:ascii="Times New Roman" w:hAnsi="Times New Roman" w:cs="Times New Roman"/>
          <w:b/>
          <w:sz w:val="24"/>
          <w:szCs w:val="24"/>
        </w:rPr>
        <w:t>Evidence Based Research</w:t>
      </w:r>
      <w:r w:rsidR="00336C3C" w:rsidRPr="00BE178A">
        <w:rPr>
          <w:rFonts w:ascii="Times New Roman" w:hAnsi="Times New Roman" w:cs="Times New Roman"/>
          <w:b/>
          <w:sz w:val="24"/>
          <w:szCs w:val="24"/>
        </w:rPr>
        <w:t xml:space="preserve"> </w:t>
      </w:r>
      <w:r w:rsidR="006379ED" w:rsidRPr="002B6F46">
        <w:rPr>
          <w:rFonts w:ascii="Times New Roman" w:eastAsia="Times New Roman" w:hAnsi="Times New Roman" w:cs="Times New Roman"/>
          <w:noProof/>
          <w:sz w:val="24"/>
          <w:szCs w:val="24"/>
        </w:rPr>
        <w:t xml:space="preserve"> </w:t>
      </w:r>
      <w:r w:rsidR="006379ED" w:rsidRPr="0008358C">
        <w:rPr>
          <w:rFonts w:ascii="Times New Roman" w:eastAsia="Times New Roman" w:hAnsi="Times New Roman" w:cs="Times New Roman"/>
          <w:noProof/>
          <w:sz w:val="24"/>
          <w:szCs w:val="24"/>
        </w:rPr>
        <w:t xml:space="preserve">   </w:t>
      </w:r>
    </w:p>
    <w:p w:rsidR="00682BF6" w:rsidRDefault="0008358C" w:rsidP="0008358C">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based programming is essential.  It is believed that more than US$500m is supposed to be invested in agriculture in the sub-Saharan Africa.  However, the according to the World Food Programme lack of evidence based technologies are a major impediment to this move. Simpson Foundation believes that improving smallholder farm management is the core of most of these programmes.  We are therefore geared to provide the necessary evidence to tap on this huge investment into climate smart agriculture.</w:t>
      </w:r>
    </w:p>
    <w:p w:rsidR="003B559B" w:rsidRPr="0008358C" w:rsidRDefault="003B559B" w:rsidP="0008358C">
      <w:pPr>
        <w:spacing w:line="360" w:lineRule="auto"/>
        <w:ind w:left="720"/>
        <w:rPr>
          <w:rFonts w:ascii="Times New Roman" w:hAnsi="Times New Roman" w:cs="Times New Roman"/>
          <w:b/>
          <w:sz w:val="24"/>
          <w:szCs w:val="24"/>
        </w:rPr>
      </w:pPr>
      <w:r>
        <w:rPr>
          <w:rFonts w:ascii="Times New Roman" w:eastAsia="Times New Roman" w:hAnsi="Times New Roman" w:cs="Times New Roman"/>
          <w:sz w:val="24"/>
          <w:szCs w:val="24"/>
        </w:rPr>
        <w:t>In our evidence the Foundation identify Lead Farmer in different geographical location to demonstrate the evidence of conservation agriculture(CA) among fellow farmers.  The rational was to compare the CA socio-economic impact against the conventional farming systems (Farmer Field School).  The result showed a 20% increase in the yield in the first year and progressing as you add organic matter into the subsequent years.</w:t>
      </w:r>
    </w:p>
    <w:p w:rsidR="003B559B" w:rsidRDefault="00963E40" w:rsidP="003B559B">
      <w:pPr>
        <w:pStyle w:val="ListParagraph"/>
        <w:keepNext/>
        <w:spacing w:line="360" w:lineRule="auto"/>
      </w:pPr>
      <w:r>
        <w:rPr>
          <w:noProof/>
        </w:rPr>
        <w:lastRenderedPageBreak/>
        <w:drawing>
          <wp:inline distT="0" distB="0" distL="0" distR="0" wp14:anchorId="707F3161" wp14:editId="5A964FD8">
            <wp:extent cx="5943600" cy="3343275"/>
            <wp:effectExtent l="0" t="0" r="0" b="9525"/>
            <wp:docPr id="11" name="Picture 11" descr="C:\Users\USER\AppData\Local\Microsoft\Windows\INetCache\Content.Word\Crops 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Crops 1_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63E40" w:rsidRPr="003B559B" w:rsidRDefault="003B559B" w:rsidP="003B559B">
      <w:pPr>
        <w:pStyle w:val="Caption"/>
        <w:jc w:val="center"/>
        <w:rPr>
          <w:rFonts w:ascii="Times New Roman" w:hAnsi="Times New Roman" w:cs="Times New Roman"/>
          <w:b/>
          <w:sz w:val="22"/>
          <w:szCs w:val="22"/>
        </w:rPr>
      </w:pPr>
      <w:r w:rsidRPr="003B559B">
        <w:rPr>
          <w:sz w:val="22"/>
          <w:szCs w:val="22"/>
        </w:rPr>
        <w:t xml:space="preserve">Figure </w:t>
      </w:r>
      <w:r w:rsidRPr="003B559B">
        <w:rPr>
          <w:sz w:val="22"/>
          <w:szCs w:val="22"/>
        </w:rPr>
        <w:fldChar w:fldCharType="begin"/>
      </w:r>
      <w:r w:rsidRPr="003B559B">
        <w:rPr>
          <w:sz w:val="22"/>
          <w:szCs w:val="22"/>
        </w:rPr>
        <w:instrText xml:space="preserve"> SEQ Figure \* ARABIC </w:instrText>
      </w:r>
      <w:r w:rsidRPr="003B559B">
        <w:rPr>
          <w:sz w:val="22"/>
          <w:szCs w:val="22"/>
        </w:rPr>
        <w:fldChar w:fldCharType="separate"/>
      </w:r>
      <w:r w:rsidR="00530384">
        <w:rPr>
          <w:noProof/>
          <w:sz w:val="22"/>
          <w:szCs w:val="22"/>
        </w:rPr>
        <w:t>3</w:t>
      </w:r>
      <w:r w:rsidRPr="003B559B">
        <w:rPr>
          <w:sz w:val="22"/>
          <w:szCs w:val="22"/>
        </w:rPr>
        <w:fldChar w:fldCharType="end"/>
      </w:r>
      <w:r w:rsidRPr="003B559B">
        <w:rPr>
          <w:sz w:val="22"/>
          <w:szCs w:val="22"/>
        </w:rPr>
        <w:t>: Yield and post-harvest handling for markets</w:t>
      </w:r>
    </w:p>
    <w:p w:rsidR="00197515" w:rsidRDefault="00197515" w:rsidP="008D1278">
      <w:pPr>
        <w:spacing w:line="360" w:lineRule="auto"/>
        <w:jc w:val="center"/>
        <w:rPr>
          <w:rFonts w:ascii="Times New Roman" w:eastAsia="Times New Roman" w:hAnsi="Times New Roman" w:cs="Times New Roman"/>
          <w:sz w:val="24"/>
          <w:szCs w:val="24"/>
        </w:rPr>
      </w:pPr>
    </w:p>
    <w:p w:rsidR="00C80FF1" w:rsidRPr="00530384" w:rsidRDefault="002A4CFA" w:rsidP="00530384">
      <w:pPr>
        <w:spacing w:line="360" w:lineRule="auto"/>
        <w:ind w:left="720"/>
        <w:jc w:val="both"/>
        <w:rPr>
          <w:rFonts w:ascii="Times New Roman" w:eastAsia="Times New Roman" w:hAnsi="Times New Roman" w:cs="Times New Roman"/>
          <w:sz w:val="24"/>
          <w:szCs w:val="24"/>
        </w:rPr>
      </w:pPr>
      <w:r>
        <w:rPr>
          <w:rFonts w:ascii="Times New Roman" w:hAnsi="Times New Roman" w:cs="Times New Roman"/>
          <w:sz w:val="24"/>
          <w:szCs w:val="24"/>
        </w:rPr>
        <w:t xml:space="preserve">Research shows that smallholder farmers lose up to 35% of their yields due to pests both in the field and during storage.  The </w:t>
      </w:r>
      <w:r w:rsidR="00530384">
        <w:rPr>
          <w:rFonts w:ascii="Times New Roman" w:hAnsi="Times New Roman" w:cs="Times New Roman"/>
          <w:sz w:val="24"/>
          <w:szCs w:val="24"/>
        </w:rPr>
        <w:t>picture (Figure 3)</w:t>
      </w:r>
      <w:r>
        <w:rPr>
          <w:rFonts w:ascii="Times New Roman" w:hAnsi="Times New Roman" w:cs="Times New Roman"/>
          <w:sz w:val="24"/>
          <w:szCs w:val="24"/>
        </w:rPr>
        <w:t xml:space="preserve"> above shows the maize grain attacked by weaves at the storage place.  Simpson Foundation discovered that once the bran is removed the grain can be stored for a longer time that expected.  This mitigates the post-harvest loss.  Therefore, farmers are encouraged to store their maize grain in PICS bags.</w:t>
      </w:r>
      <w:r w:rsidR="00530384" w:rsidRPr="00530384">
        <w:rPr>
          <w:rFonts w:ascii="Times New Roman" w:eastAsia="Times New Roman" w:hAnsi="Times New Roman" w:cs="Times New Roman"/>
          <w:sz w:val="24"/>
          <w:szCs w:val="24"/>
        </w:rPr>
        <w:t xml:space="preserve"> </w:t>
      </w:r>
      <w:r w:rsidR="00530384" w:rsidRPr="00FA397D">
        <w:rPr>
          <w:rFonts w:ascii="Times New Roman" w:eastAsia="Times New Roman" w:hAnsi="Times New Roman" w:cs="Times New Roman"/>
          <w:sz w:val="24"/>
          <w:szCs w:val="24"/>
        </w:rPr>
        <w:t>This information if shared not only with donors, but also with other stakeholders for scaling up.</w:t>
      </w:r>
    </w:p>
    <w:p w:rsidR="00BE178A" w:rsidRDefault="00BE178A" w:rsidP="00BE178A">
      <w:pPr>
        <w:spacing w:line="360" w:lineRule="auto"/>
        <w:jc w:val="both"/>
        <w:rPr>
          <w:rFonts w:ascii="Times New Roman" w:hAnsi="Times New Roman" w:cs="Times New Roman"/>
          <w:b/>
          <w:sz w:val="24"/>
          <w:szCs w:val="24"/>
        </w:rPr>
      </w:pPr>
      <w:r>
        <w:rPr>
          <w:rFonts w:ascii="Times New Roman" w:hAnsi="Times New Roman" w:cs="Times New Roman"/>
          <w:b/>
          <w:sz w:val="24"/>
          <w:szCs w:val="24"/>
        </w:rPr>
        <w:t>4.5 Markets</w:t>
      </w:r>
    </w:p>
    <w:p w:rsidR="00C06015" w:rsidRDefault="00BE178A" w:rsidP="00BE178A">
      <w:pPr>
        <w:spacing w:line="360" w:lineRule="auto"/>
        <w:jc w:val="both"/>
        <w:rPr>
          <w:rFonts w:ascii="Times New Roman" w:hAnsi="Times New Roman" w:cs="Times New Roman"/>
          <w:b/>
          <w:sz w:val="24"/>
          <w:szCs w:val="24"/>
        </w:rPr>
      </w:pPr>
      <w:r w:rsidRPr="00BE178A">
        <w:rPr>
          <w:rFonts w:ascii="Times New Roman" w:eastAsia="Times New Roman" w:hAnsi="Times New Roman" w:cs="Times New Roman"/>
          <w:sz w:val="24"/>
          <w:szCs w:val="24"/>
        </w:rPr>
        <w:t xml:space="preserve"> Strong links to markets for smallholder farmers are essential to increasing agricultural production, generating economic growth in rural areas and reducing hunger and poverty</w:t>
      </w:r>
    </w:p>
    <w:p w:rsidR="004A0599" w:rsidRPr="00BE178A" w:rsidRDefault="00C06015" w:rsidP="00BE178A">
      <w:pPr>
        <w:spacing w:line="360" w:lineRule="auto"/>
        <w:jc w:val="both"/>
        <w:rPr>
          <w:rFonts w:ascii="Times New Roman" w:hAnsi="Times New Roman" w:cs="Times New Roman"/>
          <w:sz w:val="24"/>
          <w:szCs w:val="24"/>
        </w:rPr>
      </w:pPr>
      <w:r w:rsidRPr="00BE178A">
        <w:rPr>
          <w:rFonts w:ascii="Times New Roman" w:hAnsi="Times New Roman" w:cs="Times New Roman"/>
          <w:sz w:val="24"/>
          <w:szCs w:val="24"/>
        </w:rPr>
        <w:t xml:space="preserve">Simpson Foundation is a registered member of Auction Holding Commodity Exchange market, to ensure that our smallholder farmers have guaranteed access of commodity markets in all seasons throughout the year.  Through the Auction Holding Commodity Exchange market our smallholder </w:t>
      </w:r>
      <w:r w:rsidRPr="00BE178A">
        <w:rPr>
          <w:rFonts w:ascii="Times New Roman" w:hAnsi="Times New Roman" w:cs="Times New Roman"/>
          <w:sz w:val="24"/>
          <w:szCs w:val="24"/>
        </w:rPr>
        <w:lastRenderedPageBreak/>
        <w:t>farmers can buy and sell</w:t>
      </w:r>
      <w:r w:rsidR="004A0599" w:rsidRPr="00BE178A">
        <w:rPr>
          <w:rFonts w:ascii="Times New Roman" w:hAnsi="Times New Roman" w:cs="Times New Roman"/>
          <w:sz w:val="24"/>
          <w:szCs w:val="24"/>
        </w:rPr>
        <w:t>s and transact trade of commodities with an assurance on quality, delivery and payment.</w:t>
      </w:r>
    </w:p>
    <w:p w:rsidR="00530384" w:rsidRDefault="00C3403E" w:rsidP="00530384">
      <w:pPr>
        <w:pStyle w:val="ListParagraph"/>
        <w:keepNext/>
        <w:spacing w:line="360" w:lineRule="auto"/>
        <w:ind w:left="1152"/>
        <w:jc w:val="center"/>
      </w:pPr>
      <w:r w:rsidRPr="00C3403E">
        <w:rPr>
          <w:rFonts w:ascii="Times New Roman" w:hAnsi="Times New Roman" w:cs="Times New Roman"/>
          <w:noProof/>
          <w:sz w:val="24"/>
          <w:szCs w:val="24"/>
        </w:rPr>
        <w:drawing>
          <wp:inline distT="0" distB="0" distL="0" distR="0" wp14:anchorId="0038985E" wp14:editId="1639FDF5">
            <wp:extent cx="2510155" cy="4812396"/>
            <wp:effectExtent l="0" t="7937" r="0" b="0"/>
            <wp:docPr id="7" name="Picture 7" descr="C:\Users\USER\Desktop\Simpson Foundation\AHXL Certific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impson Foundation\AHXL Certificat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558056" cy="4904230"/>
                    </a:xfrm>
                    <a:prstGeom prst="rect">
                      <a:avLst/>
                    </a:prstGeom>
                    <a:noFill/>
                    <a:ln>
                      <a:noFill/>
                    </a:ln>
                  </pic:spPr>
                </pic:pic>
              </a:graphicData>
            </a:graphic>
          </wp:inline>
        </w:drawing>
      </w:r>
    </w:p>
    <w:p w:rsidR="00C06015" w:rsidRDefault="00530384" w:rsidP="00530384">
      <w:pPr>
        <w:pStyle w:val="Caption"/>
        <w:jc w:val="center"/>
        <w:rPr>
          <w:b/>
        </w:rPr>
      </w:pPr>
      <w:r w:rsidRPr="00530384">
        <w:rPr>
          <w:b/>
        </w:rPr>
        <w:t xml:space="preserve">Figure </w:t>
      </w:r>
      <w:r w:rsidRPr="00530384">
        <w:rPr>
          <w:b/>
        </w:rPr>
        <w:fldChar w:fldCharType="begin"/>
      </w:r>
      <w:r w:rsidRPr="00530384">
        <w:rPr>
          <w:b/>
        </w:rPr>
        <w:instrText xml:space="preserve"> SEQ Figure \* ARABIC </w:instrText>
      </w:r>
      <w:r w:rsidRPr="00530384">
        <w:rPr>
          <w:b/>
        </w:rPr>
        <w:fldChar w:fldCharType="separate"/>
      </w:r>
      <w:r>
        <w:rPr>
          <w:b/>
          <w:noProof/>
        </w:rPr>
        <w:t>4</w:t>
      </w:r>
      <w:r w:rsidRPr="00530384">
        <w:rPr>
          <w:b/>
        </w:rPr>
        <w:fldChar w:fldCharType="end"/>
      </w:r>
      <w:r w:rsidRPr="00530384">
        <w:rPr>
          <w:b/>
        </w:rPr>
        <w:t>: Certificate of Registration for Commodities Exchange</w:t>
      </w:r>
    </w:p>
    <w:p w:rsidR="00530384" w:rsidRDefault="00530384" w:rsidP="00530384"/>
    <w:p w:rsidR="00530384" w:rsidRPr="00530384" w:rsidRDefault="00530384" w:rsidP="00530384"/>
    <w:p w:rsidR="00530384" w:rsidRDefault="00963E40" w:rsidP="00530384">
      <w:pPr>
        <w:keepNext/>
        <w:spacing w:line="360" w:lineRule="auto"/>
        <w:jc w:val="center"/>
      </w:pPr>
      <w:r>
        <w:rPr>
          <w:rFonts w:ascii="Times New Roman" w:hAnsi="Times New Roman" w:cs="Times New Roman"/>
          <w:noProof/>
          <w:sz w:val="24"/>
          <w:szCs w:val="24"/>
        </w:rPr>
        <w:drawing>
          <wp:inline distT="0" distB="0" distL="0" distR="0" wp14:anchorId="517F54B9" wp14:editId="1CE22450">
            <wp:extent cx="4853940" cy="25984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3940" cy="2598420"/>
                    </a:xfrm>
                    <a:prstGeom prst="rect">
                      <a:avLst/>
                    </a:prstGeom>
                    <a:noFill/>
                  </pic:spPr>
                </pic:pic>
              </a:graphicData>
            </a:graphic>
          </wp:inline>
        </w:drawing>
      </w:r>
    </w:p>
    <w:p w:rsidR="004A0599" w:rsidRPr="00530384" w:rsidRDefault="00530384" w:rsidP="00530384">
      <w:pPr>
        <w:pStyle w:val="Caption"/>
        <w:jc w:val="center"/>
        <w:rPr>
          <w:rFonts w:ascii="Times New Roman" w:hAnsi="Times New Roman" w:cs="Times New Roman"/>
          <w:b/>
          <w:sz w:val="24"/>
          <w:szCs w:val="24"/>
        </w:rPr>
      </w:pPr>
      <w:r w:rsidRPr="00530384">
        <w:rPr>
          <w:b/>
        </w:rPr>
        <w:t xml:space="preserve">Figure </w:t>
      </w:r>
      <w:r w:rsidRPr="00530384">
        <w:rPr>
          <w:b/>
        </w:rPr>
        <w:fldChar w:fldCharType="begin"/>
      </w:r>
      <w:r w:rsidRPr="00530384">
        <w:rPr>
          <w:b/>
        </w:rPr>
        <w:instrText xml:space="preserve"> SEQ Figure \* ARABIC </w:instrText>
      </w:r>
      <w:r w:rsidRPr="00530384">
        <w:rPr>
          <w:b/>
        </w:rPr>
        <w:fldChar w:fldCharType="separate"/>
      </w:r>
      <w:r w:rsidRPr="00530384">
        <w:rPr>
          <w:b/>
          <w:noProof/>
        </w:rPr>
        <w:t>5</w:t>
      </w:r>
      <w:r w:rsidRPr="00530384">
        <w:rPr>
          <w:b/>
        </w:rPr>
        <w:fldChar w:fldCharType="end"/>
      </w:r>
      <w:r w:rsidRPr="00530384">
        <w:rPr>
          <w:b/>
        </w:rPr>
        <w:t>: One of the Simpson Famers selling Tomatoes as a means of diversifying income</w:t>
      </w:r>
    </w:p>
    <w:p w:rsidR="00963E40" w:rsidRDefault="00963E40" w:rsidP="00BA4F73">
      <w:pPr>
        <w:spacing w:line="360" w:lineRule="auto"/>
        <w:jc w:val="both"/>
        <w:rPr>
          <w:rFonts w:ascii="Times New Roman" w:hAnsi="Times New Roman" w:cs="Times New Roman"/>
          <w:sz w:val="24"/>
          <w:szCs w:val="24"/>
        </w:rPr>
      </w:pPr>
    </w:p>
    <w:p w:rsidR="00530384" w:rsidRDefault="00530384" w:rsidP="00BA4F73">
      <w:pPr>
        <w:spacing w:line="360" w:lineRule="auto"/>
        <w:jc w:val="both"/>
        <w:rPr>
          <w:rFonts w:ascii="Times New Roman" w:hAnsi="Times New Roman" w:cs="Times New Roman"/>
          <w:sz w:val="24"/>
          <w:szCs w:val="24"/>
        </w:rPr>
      </w:pPr>
    </w:p>
    <w:p w:rsidR="00530384" w:rsidRPr="00BA4F73" w:rsidRDefault="00530384" w:rsidP="00BA4F73">
      <w:pPr>
        <w:spacing w:line="360" w:lineRule="auto"/>
        <w:jc w:val="both"/>
        <w:rPr>
          <w:rFonts w:ascii="Times New Roman" w:hAnsi="Times New Roman" w:cs="Times New Roman"/>
          <w:sz w:val="24"/>
          <w:szCs w:val="24"/>
        </w:rPr>
      </w:pPr>
    </w:p>
    <w:p w:rsidR="002B6F46" w:rsidRPr="002B6F46" w:rsidRDefault="002B6F46" w:rsidP="002B6F46">
      <w:pPr>
        <w:numPr>
          <w:ilvl w:val="0"/>
          <w:numId w:val="1"/>
        </w:numPr>
        <w:spacing w:line="360" w:lineRule="auto"/>
        <w:contextualSpacing/>
        <w:jc w:val="both"/>
        <w:rPr>
          <w:rFonts w:ascii="Times New Roman" w:hAnsi="Times New Roman" w:cs="Times New Roman"/>
          <w:b/>
          <w:bCs/>
          <w:sz w:val="24"/>
          <w:szCs w:val="24"/>
        </w:rPr>
      </w:pPr>
      <w:r w:rsidRPr="002B6F46">
        <w:rPr>
          <w:rFonts w:ascii="Times New Roman" w:hAnsi="Times New Roman" w:cs="Times New Roman"/>
          <w:b/>
          <w:bCs/>
          <w:sz w:val="24"/>
          <w:szCs w:val="24"/>
        </w:rPr>
        <w:lastRenderedPageBreak/>
        <w:t>CHALLENGES</w:t>
      </w:r>
    </w:p>
    <w:p w:rsidR="002B6F46" w:rsidRPr="002B6F46" w:rsidRDefault="002B6F46" w:rsidP="002B6F46">
      <w:pPr>
        <w:numPr>
          <w:ilvl w:val="1"/>
          <w:numId w:val="1"/>
        </w:numPr>
        <w:spacing w:line="360" w:lineRule="auto"/>
        <w:contextualSpacing/>
        <w:jc w:val="both"/>
        <w:rPr>
          <w:rFonts w:ascii="Times New Roman" w:hAnsi="Times New Roman" w:cs="Times New Roman"/>
          <w:b/>
          <w:sz w:val="24"/>
          <w:szCs w:val="24"/>
        </w:rPr>
      </w:pPr>
      <w:r w:rsidRPr="002B6F46">
        <w:rPr>
          <w:rFonts w:ascii="Times New Roman" w:hAnsi="Times New Roman" w:cs="Times New Roman"/>
          <w:b/>
          <w:sz w:val="24"/>
          <w:szCs w:val="24"/>
        </w:rPr>
        <w:t>Resource constrains for replication and scaling up</w:t>
      </w:r>
    </w:p>
    <w:p w:rsidR="002B6F46" w:rsidRPr="002B6F46" w:rsidRDefault="002B6F46" w:rsidP="002B6F46">
      <w:pPr>
        <w:spacing w:line="360" w:lineRule="auto"/>
        <w:ind w:left="720"/>
        <w:jc w:val="both"/>
        <w:rPr>
          <w:rFonts w:ascii="Times New Roman" w:hAnsi="Times New Roman" w:cs="Times New Roman"/>
          <w:sz w:val="24"/>
          <w:szCs w:val="24"/>
        </w:rPr>
      </w:pPr>
      <w:r w:rsidRPr="002B6F46">
        <w:rPr>
          <w:rFonts w:ascii="Times New Roman" w:hAnsi="Times New Roman" w:cs="Times New Roman"/>
          <w:sz w:val="24"/>
          <w:szCs w:val="24"/>
        </w:rPr>
        <w:t>The evidence of crop productivity and resilience of conservation farming system has generated a lot of interest among smallholder farmers and need for replicating and scaling up the best practices to mitigate impacts of climate. However, the program has minimal earmarked resources specifically for project targeted farmers, missing out an opportunity for replication and scaling up.</w:t>
      </w:r>
    </w:p>
    <w:p w:rsidR="002B6F46" w:rsidRPr="002B6F46" w:rsidRDefault="002B6F46" w:rsidP="002B6F46">
      <w:pPr>
        <w:numPr>
          <w:ilvl w:val="1"/>
          <w:numId w:val="1"/>
        </w:numPr>
        <w:spacing w:line="360" w:lineRule="auto"/>
        <w:contextualSpacing/>
        <w:jc w:val="both"/>
        <w:rPr>
          <w:rFonts w:ascii="Times New Roman" w:hAnsi="Times New Roman" w:cs="Times New Roman"/>
          <w:b/>
          <w:sz w:val="24"/>
          <w:szCs w:val="24"/>
        </w:rPr>
      </w:pPr>
      <w:r w:rsidRPr="002B6F46">
        <w:rPr>
          <w:rFonts w:ascii="Times New Roman" w:hAnsi="Times New Roman" w:cs="Times New Roman"/>
          <w:b/>
          <w:sz w:val="24"/>
          <w:szCs w:val="24"/>
        </w:rPr>
        <w:t>Competition of crop mulching materials with livestock fodder.</w:t>
      </w:r>
    </w:p>
    <w:p w:rsidR="002B6F46" w:rsidRPr="002B6F46" w:rsidRDefault="002B6F46" w:rsidP="002B6F46">
      <w:pPr>
        <w:spacing w:line="360" w:lineRule="auto"/>
        <w:ind w:left="720"/>
        <w:jc w:val="both"/>
        <w:rPr>
          <w:rFonts w:ascii="Times New Roman" w:hAnsi="Times New Roman" w:cs="Times New Roman"/>
          <w:sz w:val="24"/>
          <w:szCs w:val="24"/>
        </w:rPr>
      </w:pPr>
      <w:r w:rsidRPr="002B6F46">
        <w:rPr>
          <w:rFonts w:ascii="Times New Roman" w:hAnsi="Times New Roman" w:cs="Times New Roman"/>
          <w:sz w:val="24"/>
          <w:szCs w:val="24"/>
        </w:rPr>
        <w:t xml:space="preserve">The increased use of crop residues and grass for field mulching has created a high demand and competition with livestock fodder, resulting in scarcity of crop residues for mulching. In addition to this, a lot of farmers have experience pressure from free range and roaming livestock encroaching in their fields to feed on the crop residues (maize </w:t>
      </w:r>
      <w:r w:rsidR="00255535" w:rsidRPr="002B6F46">
        <w:rPr>
          <w:rFonts w:ascii="Times New Roman" w:hAnsi="Times New Roman" w:cs="Times New Roman"/>
          <w:sz w:val="24"/>
          <w:szCs w:val="24"/>
        </w:rPr>
        <w:t>Stover’s</w:t>
      </w:r>
      <w:r w:rsidRPr="002B6F46">
        <w:rPr>
          <w:rFonts w:ascii="Times New Roman" w:hAnsi="Times New Roman" w:cs="Times New Roman"/>
          <w:sz w:val="24"/>
          <w:szCs w:val="24"/>
        </w:rPr>
        <w:t>) reserved for mulching soon after harvest.</w:t>
      </w:r>
    </w:p>
    <w:p w:rsidR="002B6F46" w:rsidRPr="002B6F46" w:rsidRDefault="002B6F46" w:rsidP="002B6F46">
      <w:pPr>
        <w:numPr>
          <w:ilvl w:val="1"/>
          <w:numId w:val="1"/>
        </w:numPr>
        <w:spacing w:line="360" w:lineRule="auto"/>
        <w:contextualSpacing/>
        <w:jc w:val="both"/>
        <w:rPr>
          <w:rFonts w:ascii="Times New Roman" w:hAnsi="Times New Roman" w:cs="Times New Roman"/>
          <w:b/>
          <w:sz w:val="24"/>
          <w:szCs w:val="24"/>
        </w:rPr>
      </w:pPr>
      <w:r w:rsidRPr="002B6F46">
        <w:rPr>
          <w:rFonts w:ascii="Times New Roman" w:hAnsi="Times New Roman" w:cs="Times New Roman"/>
          <w:b/>
          <w:sz w:val="24"/>
          <w:szCs w:val="24"/>
        </w:rPr>
        <w:t>Cost and scarcity CA farm inputs to stimulate adoption</w:t>
      </w:r>
    </w:p>
    <w:p w:rsidR="002B6F46" w:rsidRPr="002B6F46" w:rsidRDefault="002B6F46" w:rsidP="002B6F46">
      <w:pPr>
        <w:spacing w:line="360" w:lineRule="auto"/>
        <w:ind w:left="600"/>
        <w:jc w:val="both"/>
        <w:rPr>
          <w:rFonts w:ascii="Times New Roman" w:hAnsi="Times New Roman" w:cs="Times New Roman"/>
          <w:sz w:val="24"/>
          <w:szCs w:val="24"/>
        </w:rPr>
      </w:pPr>
      <w:r w:rsidRPr="002B6F46">
        <w:rPr>
          <w:rFonts w:ascii="Times New Roman" w:hAnsi="Times New Roman" w:cs="Times New Roman"/>
          <w:sz w:val="24"/>
          <w:szCs w:val="24"/>
        </w:rPr>
        <w:t>Scarcity of appropriate tools and implements (</w:t>
      </w:r>
      <w:r w:rsidR="00255535" w:rsidRPr="002B6F46">
        <w:rPr>
          <w:rFonts w:ascii="Times New Roman" w:hAnsi="Times New Roman" w:cs="Times New Roman"/>
          <w:sz w:val="24"/>
          <w:szCs w:val="24"/>
        </w:rPr>
        <w:t>i.e.</w:t>
      </w:r>
      <w:r w:rsidRPr="002B6F46">
        <w:rPr>
          <w:rFonts w:ascii="Times New Roman" w:hAnsi="Times New Roman" w:cs="Times New Roman"/>
          <w:sz w:val="24"/>
          <w:szCs w:val="24"/>
        </w:rPr>
        <w:t xml:space="preserve"> mattocks) suitable for constructing planting basins affect land preparation workload efficiency among poor famers. Further to this high cost of inputs like seeds and herbicides restrict the adoption of CA among motivated farmers.  </w:t>
      </w:r>
    </w:p>
    <w:p w:rsidR="002B6F46" w:rsidRPr="002B6F46" w:rsidRDefault="002B6F46" w:rsidP="002B6F46">
      <w:pPr>
        <w:numPr>
          <w:ilvl w:val="1"/>
          <w:numId w:val="1"/>
        </w:numPr>
        <w:spacing w:line="360" w:lineRule="auto"/>
        <w:contextualSpacing/>
        <w:jc w:val="both"/>
        <w:rPr>
          <w:rFonts w:ascii="Times New Roman" w:hAnsi="Times New Roman" w:cs="Times New Roman"/>
          <w:b/>
          <w:sz w:val="24"/>
          <w:szCs w:val="24"/>
        </w:rPr>
      </w:pPr>
      <w:r w:rsidRPr="002B6F46">
        <w:rPr>
          <w:rFonts w:ascii="Times New Roman" w:hAnsi="Times New Roman" w:cs="Times New Roman"/>
          <w:b/>
          <w:sz w:val="24"/>
          <w:szCs w:val="24"/>
        </w:rPr>
        <w:t xml:space="preserve">Gender in balance farm workloads. </w:t>
      </w:r>
    </w:p>
    <w:p w:rsidR="002B6F46" w:rsidRPr="002B6F46" w:rsidRDefault="002B6F46" w:rsidP="002B6F46">
      <w:pPr>
        <w:spacing w:line="360" w:lineRule="auto"/>
        <w:ind w:left="720"/>
        <w:jc w:val="both"/>
        <w:rPr>
          <w:rFonts w:ascii="Times New Roman" w:hAnsi="Times New Roman" w:cs="Times New Roman"/>
          <w:sz w:val="24"/>
          <w:szCs w:val="24"/>
        </w:rPr>
      </w:pPr>
      <w:r w:rsidRPr="002B6F46">
        <w:rPr>
          <w:rFonts w:ascii="Times New Roman" w:hAnsi="Times New Roman" w:cs="Times New Roman"/>
          <w:sz w:val="24"/>
          <w:szCs w:val="24"/>
        </w:rPr>
        <w:t>The program observed that, the gender division of labor was mostly influenced by labour provided mostly by women, specifically in the mobilization of mulching, manure, weeding and harvesting. In this regard, women fail to fully utilize the labour saving benefits of CA within their household, to undertake other off farm activities to live a more productive life.</w:t>
      </w:r>
    </w:p>
    <w:p w:rsidR="002B6F46" w:rsidRPr="002B6F46" w:rsidRDefault="002B6F46" w:rsidP="002B6F46">
      <w:pPr>
        <w:numPr>
          <w:ilvl w:val="1"/>
          <w:numId w:val="1"/>
        </w:numPr>
        <w:spacing w:line="360" w:lineRule="auto"/>
        <w:contextualSpacing/>
        <w:jc w:val="both"/>
        <w:rPr>
          <w:rFonts w:ascii="Times New Roman" w:hAnsi="Times New Roman" w:cs="Times New Roman"/>
          <w:b/>
          <w:sz w:val="24"/>
          <w:szCs w:val="24"/>
        </w:rPr>
      </w:pPr>
      <w:r w:rsidRPr="002B6F46">
        <w:rPr>
          <w:rFonts w:ascii="Times New Roman" w:hAnsi="Times New Roman" w:cs="Times New Roman"/>
          <w:b/>
          <w:sz w:val="24"/>
          <w:szCs w:val="24"/>
        </w:rPr>
        <w:t>Illiteracy.</w:t>
      </w:r>
    </w:p>
    <w:p w:rsidR="002B6F46" w:rsidRDefault="002B6F46" w:rsidP="002B6F46">
      <w:pPr>
        <w:spacing w:line="360" w:lineRule="auto"/>
        <w:ind w:left="720"/>
        <w:jc w:val="both"/>
        <w:rPr>
          <w:rFonts w:ascii="Times New Roman" w:hAnsi="Times New Roman" w:cs="Times New Roman"/>
          <w:sz w:val="24"/>
          <w:szCs w:val="24"/>
        </w:rPr>
      </w:pPr>
      <w:r w:rsidRPr="002B6F46">
        <w:rPr>
          <w:rFonts w:ascii="Times New Roman" w:hAnsi="Times New Roman" w:cs="Times New Roman"/>
          <w:sz w:val="24"/>
          <w:szCs w:val="24"/>
        </w:rPr>
        <w:t xml:space="preserve">There is a high level of illiteracy in the areas of impact characterized by teenage pregnancies, early marriages and youth drop out. Illiteracy perpetuate is a strong culture of ridge farming system as it is difficult for illiterate farmers to quickly understand the key principals and benefits of CA. </w:t>
      </w:r>
    </w:p>
    <w:p w:rsidR="00530384" w:rsidRPr="002B6F46" w:rsidRDefault="00530384" w:rsidP="002B6F46">
      <w:pPr>
        <w:spacing w:line="360" w:lineRule="auto"/>
        <w:ind w:left="720"/>
        <w:jc w:val="both"/>
        <w:rPr>
          <w:rFonts w:ascii="Times New Roman" w:hAnsi="Times New Roman" w:cs="Times New Roman"/>
          <w:sz w:val="24"/>
          <w:szCs w:val="24"/>
        </w:rPr>
      </w:pPr>
    </w:p>
    <w:p w:rsidR="002B6F46" w:rsidRPr="002B6F46" w:rsidRDefault="002B6F46" w:rsidP="002B6F46">
      <w:pPr>
        <w:numPr>
          <w:ilvl w:val="0"/>
          <w:numId w:val="1"/>
        </w:numPr>
        <w:spacing w:line="360" w:lineRule="auto"/>
        <w:contextualSpacing/>
        <w:jc w:val="both"/>
        <w:rPr>
          <w:rFonts w:ascii="Times New Roman" w:hAnsi="Times New Roman" w:cs="Times New Roman"/>
          <w:b/>
          <w:bCs/>
          <w:sz w:val="24"/>
          <w:szCs w:val="24"/>
        </w:rPr>
      </w:pPr>
      <w:r w:rsidRPr="002B6F46">
        <w:rPr>
          <w:rFonts w:ascii="Times New Roman" w:hAnsi="Times New Roman" w:cs="Times New Roman"/>
          <w:b/>
          <w:bCs/>
          <w:sz w:val="24"/>
          <w:szCs w:val="24"/>
        </w:rPr>
        <w:lastRenderedPageBreak/>
        <w:t>LESSONS LEARNT</w:t>
      </w:r>
    </w:p>
    <w:p w:rsidR="002B6F46" w:rsidRPr="002B6F46" w:rsidRDefault="002B6F46" w:rsidP="002B6F46">
      <w:pPr>
        <w:spacing w:line="360" w:lineRule="auto"/>
        <w:ind w:left="720"/>
        <w:contextualSpacing/>
        <w:jc w:val="both"/>
        <w:rPr>
          <w:rFonts w:ascii="Times New Roman" w:hAnsi="Times New Roman" w:cs="Times New Roman"/>
          <w:sz w:val="24"/>
          <w:szCs w:val="24"/>
        </w:rPr>
      </w:pPr>
      <w:r w:rsidRPr="002B6F46">
        <w:rPr>
          <w:rFonts w:ascii="Times New Roman" w:hAnsi="Times New Roman" w:cs="Times New Roman"/>
          <w:sz w:val="24"/>
          <w:szCs w:val="24"/>
        </w:rPr>
        <w:t>Over the years the program has learned the following (i) Production (ii) Livelihoods and (iii) Institutional lessons</w:t>
      </w:r>
    </w:p>
    <w:p w:rsidR="002B6F46" w:rsidRPr="002B6F46" w:rsidRDefault="002B6F46" w:rsidP="002B6F46">
      <w:pPr>
        <w:spacing w:line="360" w:lineRule="auto"/>
        <w:ind w:left="720"/>
        <w:contextualSpacing/>
        <w:jc w:val="both"/>
        <w:rPr>
          <w:rFonts w:ascii="Times New Roman" w:hAnsi="Times New Roman" w:cs="Times New Roman"/>
          <w:b/>
          <w:sz w:val="24"/>
          <w:szCs w:val="24"/>
        </w:rPr>
      </w:pPr>
      <w:r w:rsidRPr="002B6F46">
        <w:rPr>
          <w:rFonts w:ascii="Times New Roman" w:hAnsi="Times New Roman" w:cs="Times New Roman"/>
          <w:b/>
          <w:sz w:val="24"/>
          <w:szCs w:val="24"/>
        </w:rPr>
        <w:t>Agronomy lessons</w:t>
      </w:r>
    </w:p>
    <w:p w:rsidR="002B6F46" w:rsidRPr="002B6F46" w:rsidRDefault="002B6F46" w:rsidP="002B6F46">
      <w:pPr>
        <w:pStyle w:val="ListParagraph"/>
        <w:numPr>
          <w:ilvl w:val="0"/>
          <w:numId w:val="7"/>
        </w:numPr>
        <w:spacing w:line="360" w:lineRule="auto"/>
        <w:jc w:val="both"/>
        <w:rPr>
          <w:rFonts w:ascii="Times New Roman" w:hAnsi="Times New Roman" w:cs="Times New Roman"/>
          <w:sz w:val="24"/>
          <w:szCs w:val="24"/>
        </w:rPr>
      </w:pPr>
      <w:r w:rsidRPr="002B6F46">
        <w:rPr>
          <w:rFonts w:ascii="Times New Roman" w:hAnsi="Times New Roman" w:cs="Times New Roman"/>
          <w:sz w:val="24"/>
          <w:szCs w:val="24"/>
        </w:rPr>
        <w:t>CA systems satisfy food security and nutrition requirements of producers and consumers in Malawi.</w:t>
      </w:r>
    </w:p>
    <w:p w:rsidR="002B6F46" w:rsidRPr="002B6F46" w:rsidRDefault="002B6F46" w:rsidP="002B6F46">
      <w:pPr>
        <w:pStyle w:val="ListParagraph"/>
        <w:numPr>
          <w:ilvl w:val="0"/>
          <w:numId w:val="7"/>
        </w:numPr>
        <w:spacing w:line="360" w:lineRule="auto"/>
        <w:jc w:val="both"/>
        <w:rPr>
          <w:rFonts w:ascii="Times New Roman" w:hAnsi="Times New Roman" w:cs="Times New Roman"/>
          <w:sz w:val="24"/>
          <w:szCs w:val="24"/>
        </w:rPr>
      </w:pPr>
      <w:r w:rsidRPr="002B6F46">
        <w:rPr>
          <w:rFonts w:ascii="Times New Roman" w:hAnsi="Times New Roman" w:cs="Times New Roman"/>
          <w:sz w:val="24"/>
          <w:szCs w:val="24"/>
        </w:rPr>
        <w:t>CA systems are financially viable and can dynamically respond to economic growth.</w:t>
      </w:r>
    </w:p>
    <w:p w:rsidR="002B6F46" w:rsidRPr="002B6F46" w:rsidRDefault="002B6F46" w:rsidP="002B6F46">
      <w:pPr>
        <w:pStyle w:val="ListParagraph"/>
        <w:numPr>
          <w:ilvl w:val="0"/>
          <w:numId w:val="7"/>
        </w:numPr>
        <w:spacing w:line="360" w:lineRule="auto"/>
        <w:jc w:val="both"/>
        <w:rPr>
          <w:rFonts w:ascii="Times New Roman" w:hAnsi="Times New Roman" w:cs="Times New Roman"/>
          <w:sz w:val="24"/>
          <w:szCs w:val="24"/>
        </w:rPr>
      </w:pPr>
      <w:r w:rsidRPr="002B6F46">
        <w:rPr>
          <w:rFonts w:ascii="Times New Roman" w:hAnsi="Times New Roman" w:cs="Times New Roman"/>
          <w:sz w:val="24"/>
          <w:szCs w:val="24"/>
        </w:rPr>
        <w:t>CA systems are resilient to natural disasters.</w:t>
      </w:r>
    </w:p>
    <w:p w:rsidR="002B6F46" w:rsidRPr="002B6F46" w:rsidRDefault="002B6F46" w:rsidP="002B6F46">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2B6F46">
        <w:rPr>
          <w:rFonts w:ascii="Times New Roman" w:hAnsi="Times New Roman" w:cs="Times New Roman"/>
          <w:sz w:val="24"/>
          <w:szCs w:val="24"/>
        </w:rPr>
        <w:t xml:space="preserve">CA systems improve soil fertility, reduce environmental degradation, and conserve biodiversity. </w:t>
      </w:r>
    </w:p>
    <w:p w:rsidR="002B6F46" w:rsidRPr="002B6F46" w:rsidRDefault="002B6F46" w:rsidP="002B6F46">
      <w:pPr>
        <w:spacing w:line="360" w:lineRule="auto"/>
        <w:ind w:left="720"/>
        <w:contextualSpacing/>
        <w:jc w:val="both"/>
        <w:rPr>
          <w:rFonts w:ascii="Times New Roman" w:hAnsi="Times New Roman" w:cs="Times New Roman"/>
          <w:sz w:val="24"/>
          <w:szCs w:val="24"/>
        </w:rPr>
      </w:pPr>
      <w:r w:rsidRPr="002B6F46">
        <w:rPr>
          <w:rFonts w:ascii="Times New Roman" w:hAnsi="Times New Roman" w:cs="Times New Roman"/>
          <w:b/>
          <w:sz w:val="24"/>
          <w:szCs w:val="24"/>
        </w:rPr>
        <w:t>Livelihoods lessons</w:t>
      </w:r>
    </w:p>
    <w:p w:rsidR="002B6F46" w:rsidRPr="002B6F46" w:rsidRDefault="002B6F46" w:rsidP="002B6F46">
      <w:pPr>
        <w:numPr>
          <w:ilvl w:val="0"/>
          <w:numId w:val="8"/>
        </w:numPr>
        <w:spacing w:line="360" w:lineRule="auto"/>
        <w:contextualSpacing/>
        <w:jc w:val="both"/>
        <w:rPr>
          <w:rFonts w:ascii="Times New Roman" w:hAnsi="Times New Roman" w:cs="Times New Roman"/>
          <w:sz w:val="24"/>
          <w:szCs w:val="24"/>
        </w:rPr>
      </w:pPr>
      <w:r w:rsidRPr="002B6F46">
        <w:rPr>
          <w:rFonts w:ascii="Times New Roman" w:hAnsi="Times New Roman" w:cs="Times New Roman"/>
          <w:sz w:val="24"/>
          <w:szCs w:val="24"/>
        </w:rPr>
        <w:t>Households and communities are able to meet their basic needs while sustaining natural resources with CA.</w:t>
      </w:r>
    </w:p>
    <w:p w:rsidR="002B6F46" w:rsidRPr="002B6F46" w:rsidRDefault="002B6F46" w:rsidP="002B6F46">
      <w:pPr>
        <w:numPr>
          <w:ilvl w:val="0"/>
          <w:numId w:val="8"/>
        </w:numPr>
        <w:spacing w:line="360" w:lineRule="auto"/>
        <w:contextualSpacing/>
        <w:jc w:val="both"/>
        <w:rPr>
          <w:rFonts w:ascii="Times New Roman" w:hAnsi="Times New Roman" w:cs="Times New Roman"/>
          <w:sz w:val="24"/>
          <w:szCs w:val="24"/>
        </w:rPr>
      </w:pPr>
      <w:r w:rsidRPr="002B6F46">
        <w:rPr>
          <w:rFonts w:ascii="Times New Roman" w:hAnsi="Times New Roman" w:cs="Times New Roman"/>
          <w:sz w:val="24"/>
          <w:szCs w:val="24"/>
        </w:rPr>
        <w:t>The social, economic and environmental value of communities and households increase with CA.</w:t>
      </w:r>
    </w:p>
    <w:p w:rsidR="002B6F46" w:rsidRPr="002B6F46" w:rsidRDefault="002B6F46" w:rsidP="002B6F46">
      <w:pPr>
        <w:numPr>
          <w:ilvl w:val="0"/>
          <w:numId w:val="8"/>
        </w:numPr>
        <w:spacing w:line="360" w:lineRule="auto"/>
        <w:contextualSpacing/>
        <w:jc w:val="both"/>
        <w:rPr>
          <w:rFonts w:ascii="Times New Roman" w:hAnsi="Times New Roman" w:cs="Times New Roman"/>
          <w:sz w:val="24"/>
          <w:szCs w:val="24"/>
        </w:rPr>
      </w:pPr>
      <w:r w:rsidRPr="002B6F46">
        <w:rPr>
          <w:rFonts w:ascii="Times New Roman" w:hAnsi="Times New Roman" w:cs="Times New Roman"/>
          <w:sz w:val="24"/>
          <w:szCs w:val="24"/>
        </w:rPr>
        <w:t>CA enhance communities and households to have sustainable and equitable access to natural resources</w:t>
      </w:r>
    </w:p>
    <w:p w:rsidR="002B6F46" w:rsidRPr="002B6F46" w:rsidRDefault="002B6F46" w:rsidP="002B6F46">
      <w:pPr>
        <w:numPr>
          <w:ilvl w:val="0"/>
          <w:numId w:val="8"/>
        </w:numPr>
        <w:spacing w:line="360" w:lineRule="auto"/>
        <w:contextualSpacing/>
        <w:jc w:val="both"/>
        <w:rPr>
          <w:rFonts w:ascii="Times New Roman" w:hAnsi="Times New Roman" w:cs="Times New Roman"/>
          <w:sz w:val="24"/>
          <w:szCs w:val="24"/>
        </w:rPr>
      </w:pPr>
      <w:r w:rsidRPr="002B6F46">
        <w:rPr>
          <w:rFonts w:ascii="Times New Roman" w:hAnsi="Times New Roman" w:cs="Times New Roman"/>
          <w:sz w:val="24"/>
          <w:szCs w:val="24"/>
        </w:rPr>
        <w:t>CA enhance resilience on local economies and livelihoods to support human adaptation.</w:t>
      </w:r>
    </w:p>
    <w:p w:rsidR="002B6F46" w:rsidRPr="002B6F46" w:rsidRDefault="002B6F46" w:rsidP="002B6F46">
      <w:pPr>
        <w:spacing w:line="360" w:lineRule="auto"/>
        <w:ind w:left="720"/>
        <w:contextualSpacing/>
        <w:jc w:val="both"/>
        <w:rPr>
          <w:rFonts w:ascii="Times New Roman" w:hAnsi="Times New Roman" w:cs="Times New Roman"/>
          <w:b/>
          <w:sz w:val="24"/>
          <w:szCs w:val="24"/>
        </w:rPr>
      </w:pPr>
      <w:r w:rsidRPr="002B6F46">
        <w:rPr>
          <w:rFonts w:ascii="Times New Roman" w:hAnsi="Times New Roman" w:cs="Times New Roman"/>
          <w:b/>
          <w:sz w:val="24"/>
          <w:szCs w:val="24"/>
        </w:rPr>
        <w:t>Institutional lessons</w:t>
      </w:r>
    </w:p>
    <w:p w:rsidR="002B6F46" w:rsidRPr="002B6F46" w:rsidRDefault="002B6F46" w:rsidP="002B6F46">
      <w:pPr>
        <w:numPr>
          <w:ilvl w:val="0"/>
          <w:numId w:val="9"/>
        </w:numPr>
        <w:spacing w:line="360" w:lineRule="auto"/>
        <w:contextualSpacing/>
        <w:jc w:val="both"/>
        <w:rPr>
          <w:rFonts w:ascii="Times New Roman" w:hAnsi="Times New Roman" w:cs="Times New Roman"/>
          <w:sz w:val="24"/>
          <w:szCs w:val="24"/>
        </w:rPr>
      </w:pPr>
      <w:r w:rsidRPr="002B6F46">
        <w:rPr>
          <w:rFonts w:ascii="Times New Roman" w:hAnsi="Times New Roman" w:cs="Times New Roman"/>
          <w:sz w:val="24"/>
          <w:szCs w:val="24"/>
        </w:rPr>
        <w:t>CA will flourish with an integrated and multi sectoral approach to influence policy and laws to safe guard and scale up sustainable CA benefits.</w:t>
      </w:r>
    </w:p>
    <w:p w:rsidR="002B6F46" w:rsidRPr="002B6F46" w:rsidRDefault="002B6F46" w:rsidP="002B6F46">
      <w:pPr>
        <w:numPr>
          <w:ilvl w:val="0"/>
          <w:numId w:val="9"/>
        </w:numPr>
        <w:spacing w:line="360" w:lineRule="auto"/>
        <w:contextualSpacing/>
        <w:jc w:val="both"/>
        <w:rPr>
          <w:rFonts w:ascii="Times New Roman" w:hAnsi="Times New Roman" w:cs="Times New Roman"/>
          <w:sz w:val="24"/>
          <w:szCs w:val="24"/>
        </w:rPr>
      </w:pPr>
      <w:r w:rsidRPr="002B6F46">
        <w:rPr>
          <w:rFonts w:ascii="Times New Roman" w:hAnsi="Times New Roman" w:cs="Times New Roman"/>
          <w:sz w:val="24"/>
          <w:szCs w:val="24"/>
        </w:rPr>
        <w:t xml:space="preserve"> Farmers, producers and communities need to be linked to markets to create an incentive for CA.</w:t>
      </w:r>
    </w:p>
    <w:p w:rsidR="002B6F46" w:rsidRDefault="002B6F46" w:rsidP="002B6F46">
      <w:pPr>
        <w:numPr>
          <w:ilvl w:val="0"/>
          <w:numId w:val="9"/>
        </w:numPr>
        <w:spacing w:line="360" w:lineRule="auto"/>
        <w:contextualSpacing/>
        <w:jc w:val="both"/>
        <w:rPr>
          <w:rFonts w:ascii="Times New Roman" w:hAnsi="Times New Roman" w:cs="Times New Roman"/>
          <w:sz w:val="24"/>
          <w:szCs w:val="24"/>
        </w:rPr>
      </w:pPr>
      <w:r w:rsidRPr="002B6F46">
        <w:rPr>
          <w:rFonts w:ascii="Times New Roman" w:hAnsi="Times New Roman" w:cs="Times New Roman"/>
          <w:sz w:val="24"/>
          <w:szCs w:val="24"/>
        </w:rPr>
        <w:t>The Enhance CA Public Private Partnership to enhance CA financing.</w:t>
      </w:r>
    </w:p>
    <w:p w:rsidR="00530384" w:rsidRDefault="00530384" w:rsidP="00530384">
      <w:pPr>
        <w:spacing w:line="360" w:lineRule="auto"/>
        <w:contextualSpacing/>
        <w:jc w:val="both"/>
        <w:rPr>
          <w:rFonts w:ascii="Times New Roman" w:hAnsi="Times New Roman" w:cs="Times New Roman"/>
          <w:sz w:val="24"/>
          <w:szCs w:val="24"/>
        </w:rPr>
      </w:pPr>
    </w:p>
    <w:p w:rsidR="00530384" w:rsidRDefault="00530384" w:rsidP="00530384">
      <w:pPr>
        <w:spacing w:line="360" w:lineRule="auto"/>
        <w:contextualSpacing/>
        <w:jc w:val="both"/>
        <w:rPr>
          <w:rFonts w:ascii="Times New Roman" w:hAnsi="Times New Roman" w:cs="Times New Roman"/>
          <w:sz w:val="24"/>
          <w:szCs w:val="24"/>
        </w:rPr>
      </w:pPr>
    </w:p>
    <w:p w:rsidR="00530384" w:rsidRDefault="00530384" w:rsidP="00530384">
      <w:pPr>
        <w:spacing w:line="360" w:lineRule="auto"/>
        <w:contextualSpacing/>
        <w:jc w:val="both"/>
        <w:rPr>
          <w:rFonts w:ascii="Times New Roman" w:hAnsi="Times New Roman" w:cs="Times New Roman"/>
          <w:sz w:val="24"/>
          <w:szCs w:val="24"/>
        </w:rPr>
      </w:pPr>
    </w:p>
    <w:p w:rsidR="00530384" w:rsidRDefault="00530384" w:rsidP="00530384">
      <w:pPr>
        <w:spacing w:line="360" w:lineRule="auto"/>
        <w:contextualSpacing/>
        <w:jc w:val="both"/>
        <w:rPr>
          <w:rFonts w:ascii="Times New Roman" w:hAnsi="Times New Roman" w:cs="Times New Roman"/>
          <w:sz w:val="24"/>
          <w:szCs w:val="24"/>
        </w:rPr>
      </w:pPr>
    </w:p>
    <w:p w:rsidR="00530384" w:rsidRPr="002B6F46" w:rsidRDefault="00530384" w:rsidP="00530384">
      <w:pPr>
        <w:spacing w:line="360" w:lineRule="auto"/>
        <w:contextualSpacing/>
        <w:jc w:val="both"/>
        <w:rPr>
          <w:rFonts w:ascii="Times New Roman" w:hAnsi="Times New Roman" w:cs="Times New Roman"/>
          <w:sz w:val="24"/>
          <w:szCs w:val="24"/>
        </w:rPr>
      </w:pPr>
    </w:p>
    <w:p w:rsidR="002B6F46" w:rsidRPr="002B6F46" w:rsidRDefault="002B6F46" w:rsidP="002B6F46">
      <w:pPr>
        <w:numPr>
          <w:ilvl w:val="0"/>
          <w:numId w:val="1"/>
        </w:numPr>
        <w:spacing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lastRenderedPageBreak/>
        <w:t>HOW WE WORK</w:t>
      </w:r>
    </w:p>
    <w:p w:rsidR="002B6F46" w:rsidRPr="002B6F46" w:rsidRDefault="002B6F46" w:rsidP="002B6F46">
      <w:pPr>
        <w:spacing w:line="360" w:lineRule="auto"/>
        <w:ind w:left="720"/>
        <w:contextualSpacing/>
        <w:jc w:val="both"/>
        <w:rPr>
          <w:rFonts w:ascii="Times New Roman" w:hAnsi="Times New Roman" w:cs="Times New Roman"/>
          <w:sz w:val="24"/>
          <w:szCs w:val="24"/>
        </w:rPr>
      </w:pPr>
      <w:r w:rsidRPr="002B6F46">
        <w:rPr>
          <w:rFonts w:ascii="Times New Roman" w:hAnsi="Times New Roman" w:cs="Times New Roman"/>
          <w:sz w:val="24"/>
          <w:szCs w:val="24"/>
        </w:rPr>
        <w:t>Simpson Foundation works with communities, partners and key stake holders to deliver programs that are:</w:t>
      </w:r>
    </w:p>
    <w:p w:rsidR="002B6F46" w:rsidRPr="002B6F46" w:rsidRDefault="002B6F46" w:rsidP="002B6F46">
      <w:pPr>
        <w:numPr>
          <w:ilvl w:val="0"/>
          <w:numId w:val="10"/>
        </w:numPr>
        <w:spacing w:line="360" w:lineRule="auto"/>
        <w:contextualSpacing/>
        <w:jc w:val="both"/>
        <w:rPr>
          <w:rFonts w:ascii="Times New Roman" w:hAnsi="Times New Roman" w:cs="Times New Roman"/>
          <w:b/>
          <w:sz w:val="24"/>
          <w:szCs w:val="24"/>
        </w:rPr>
      </w:pPr>
      <w:r w:rsidRPr="002B6F46">
        <w:rPr>
          <w:rFonts w:ascii="Times New Roman" w:hAnsi="Times New Roman" w:cs="Times New Roman"/>
          <w:b/>
          <w:sz w:val="24"/>
          <w:szCs w:val="24"/>
        </w:rPr>
        <w:t>Appropriate</w:t>
      </w:r>
      <w:r>
        <w:rPr>
          <w:rFonts w:ascii="Times New Roman" w:hAnsi="Times New Roman" w:cs="Times New Roman"/>
          <w:b/>
          <w:sz w:val="24"/>
          <w:szCs w:val="24"/>
        </w:rPr>
        <w:t xml:space="preserve"> - </w:t>
      </w:r>
      <w:r w:rsidRPr="002B6F46">
        <w:rPr>
          <w:rFonts w:ascii="Times New Roman" w:hAnsi="Times New Roman" w:cs="Times New Roman"/>
          <w:sz w:val="24"/>
          <w:szCs w:val="24"/>
        </w:rPr>
        <w:t>People living in poverty and exposed to climate change risks require reliable and affordable best practice climate smart technologies which meet their needs. We work with local and global initiatives to learn appropriate best practices solutions.</w:t>
      </w:r>
    </w:p>
    <w:p w:rsidR="002B6F46" w:rsidRPr="002B6F46" w:rsidRDefault="002B6F46" w:rsidP="002B6F46">
      <w:pPr>
        <w:numPr>
          <w:ilvl w:val="0"/>
          <w:numId w:val="10"/>
        </w:numPr>
        <w:spacing w:line="360" w:lineRule="auto"/>
        <w:contextualSpacing/>
        <w:jc w:val="both"/>
        <w:rPr>
          <w:rFonts w:ascii="Times New Roman" w:hAnsi="Times New Roman" w:cs="Times New Roman"/>
          <w:b/>
          <w:sz w:val="24"/>
          <w:szCs w:val="24"/>
        </w:rPr>
      </w:pPr>
      <w:r w:rsidRPr="002B6F46">
        <w:rPr>
          <w:rFonts w:ascii="Times New Roman" w:hAnsi="Times New Roman" w:cs="Times New Roman"/>
          <w:b/>
          <w:sz w:val="24"/>
          <w:szCs w:val="24"/>
        </w:rPr>
        <w:t>Integrated</w:t>
      </w:r>
      <w:r>
        <w:rPr>
          <w:rFonts w:ascii="Times New Roman" w:hAnsi="Times New Roman" w:cs="Times New Roman"/>
          <w:b/>
          <w:sz w:val="24"/>
          <w:szCs w:val="24"/>
        </w:rPr>
        <w:t xml:space="preserve"> - </w:t>
      </w:r>
      <w:r w:rsidRPr="002B6F46">
        <w:rPr>
          <w:rFonts w:ascii="Times New Roman" w:hAnsi="Times New Roman" w:cs="Times New Roman"/>
          <w:sz w:val="24"/>
          <w:szCs w:val="24"/>
        </w:rPr>
        <w:t xml:space="preserve">Ensuring food security, through increased productivity and income, adapting to climate are essential for people’s health, livelihoods and opportunities. We work with communities, partners local, and government structure to combine our effort to stimulate behavior change.   </w:t>
      </w:r>
    </w:p>
    <w:p w:rsidR="002B6F46" w:rsidRPr="00530384" w:rsidRDefault="002B6F46" w:rsidP="002B6F46">
      <w:pPr>
        <w:numPr>
          <w:ilvl w:val="0"/>
          <w:numId w:val="10"/>
        </w:numPr>
        <w:spacing w:line="360" w:lineRule="auto"/>
        <w:contextualSpacing/>
        <w:jc w:val="both"/>
        <w:rPr>
          <w:rFonts w:ascii="Times New Roman" w:hAnsi="Times New Roman" w:cs="Times New Roman"/>
          <w:b/>
          <w:sz w:val="24"/>
          <w:szCs w:val="24"/>
        </w:rPr>
      </w:pPr>
      <w:r w:rsidRPr="002B6F46">
        <w:rPr>
          <w:rFonts w:ascii="Times New Roman" w:hAnsi="Times New Roman" w:cs="Times New Roman"/>
          <w:b/>
          <w:sz w:val="24"/>
          <w:szCs w:val="24"/>
        </w:rPr>
        <w:t>Sustainable</w:t>
      </w:r>
      <w:r>
        <w:rPr>
          <w:rFonts w:ascii="Times New Roman" w:hAnsi="Times New Roman" w:cs="Times New Roman"/>
          <w:b/>
          <w:sz w:val="24"/>
          <w:szCs w:val="24"/>
        </w:rPr>
        <w:t xml:space="preserve"> - </w:t>
      </w:r>
      <w:r w:rsidRPr="002B6F46">
        <w:rPr>
          <w:rFonts w:ascii="Times New Roman" w:hAnsi="Times New Roman" w:cs="Times New Roman"/>
          <w:sz w:val="24"/>
          <w:szCs w:val="24"/>
        </w:rPr>
        <w:t>We strive for sustainability in all areas of our work, from community engagement to own the projects, to technical and managerial capabilities to sustain long lasting solutions.</w:t>
      </w:r>
    </w:p>
    <w:p w:rsidR="002B6F46" w:rsidRPr="002B6F46" w:rsidRDefault="002B6F46" w:rsidP="002B6F46">
      <w:pPr>
        <w:numPr>
          <w:ilvl w:val="0"/>
          <w:numId w:val="10"/>
        </w:numPr>
        <w:spacing w:line="360" w:lineRule="auto"/>
        <w:contextualSpacing/>
        <w:jc w:val="both"/>
        <w:rPr>
          <w:rFonts w:ascii="Times New Roman" w:hAnsi="Times New Roman" w:cs="Times New Roman"/>
          <w:b/>
          <w:sz w:val="24"/>
          <w:szCs w:val="24"/>
        </w:rPr>
      </w:pPr>
      <w:r w:rsidRPr="002B6F46">
        <w:rPr>
          <w:rFonts w:ascii="Times New Roman" w:hAnsi="Times New Roman" w:cs="Times New Roman"/>
          <w:b/>
          <w:sz w:val="24"/>
          <w:szCs w:val="24"/>
        </w:rPr>
        <w:t>Informed</w:t>
      </w:r>
      <w:r>
        <w:rPr>
          <w:rFonts w:ascii="Times New Roman" w:hAnsi="Times New Roman" w:cs="Times New Roman"/>
          <w:b/>
          <w:sz w:val="24"/>
          <w:szCs w:val="24"/>
        </w:rPr>
        <w:t xml:space="preserve"> - </w:t>
      </w:r>
      <w:r w:rsidRPr="002B6F46">
        <w:rPr>
          <w:rFonts w:ascii="Times New Roman" w:hAnsi="Times New Roman" w:cs="Times New Roman"/>
          <w:sz w:val="24"/>
          <w:szCs w:val="24"/>
        </w:rPr>
        <w:t>We endeavor to ensure everything we promote is supported by strong evidence and our practical experience.</w:t>
      </w:r>
    </w:p>
    <w:p w:rsidR="00FA397D" w:rsidRPr="00C14932" w:rsidRDefault="00FA397D" w:rsidP="00FA397D">
      <w:pPr>
        <w:pStyle w:val="ListParagraph"/>
        <w:numPr>
          <w:ilvl w:val="0"/>
          <w:numId w:val="1"/>
        </w:numPr>
        <w:spacing w:line="360" w:lineRule="auto"/>
        <w:jc w:val="both"/>
        <w:rPr>
          <w:rFonts w:ascii="Times New Roman" w:hAnsi="Times New Roman" w:cs="Times New Roman"/>
          <w:b/>
          <w:bCs/>
          <w:sz w:val="24"/>
          <w:szCs w:val="24"/>
        </w:rPr>
      </w:pPr>
      <w:r w:rsidRPr="00C14932">
        <w:rPr>
          <w:rFonts w:ascii="Times New Roman" w:hAnsi="Times New Roman" w:cs="Times New Roman"/>
          <w:b/>
          <w:bCs/>
          <w:sz w:val="24"/>
          <w:szCs w:val="24"/>
        </w:rPr>
        <w:t>WAY FORWARD</w:t>
      </w:r>
    </w:p>
    <w:p w:rsidR="00FA397D" w:rsidRPr="00530384" w:rsidRDefault="00FA397D" w:rsidP="0053038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From the lessons learnt Simpson Foundation has decided to align the program strategic priorities to contribute towards both national and global sustainable development agenda.  We believe that, our strategic focus should endeavor to empower and support a person holistically to effectively address social, economic and environmental issues. In order for our programmes to achieve long-lasting impact, we commit our effort to contribute toward the following sustainable development goals:</w:t>
      </w:r>
    </w:p>
    <w:p w:rsidR="00FA397D" w:rsidRPr="00726DF0" w:rsidRDefault="00FA397D" w:rsidP="00FA397D">
      <w:pPr>
        <w:pStyle w:val="ListParagraph"/>
        <w:numPr>
          <w:ilvl w:val="1"/>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Sustainable Agriculture: </w:t>
      </w:r>
    </w:p>
    <w:p w:rsidR="00FA397D" w:rsidRDefault="00FA397D" w:rsidP="00FA397D">
      <w:pPr>
        <w:spacing w:line="360" w:lineRule="auto"/>
        <w:ind w:left="720"/>
        <w:jc w:val="both"/>
        <w:rPr>
          <w:rFonts w:ascii="Times New Roman" w:hAnsi="Times New Roman" w:cs="Times New Roman"/>
          <w:sz w:val="24"/>
          <w:szCs w:val="24"/>
        </w:rPr>
      </w:pPr>
      <w:r w:rsidRPr="00726DF0">
        <w:rPr>
          <w:rFonts w:ascii="Times New Roman" w:hAnsi="Times New Roman" w:cs="Times New Roman"/>
          <w:sz w:val="24"/>
          <w:szCs w:val="24"/>
        </w:rPr>
        <w:t>W</w:t>
      </w:r>
      <w:r>
        <w:rPr>
          <w:rFonts w:ascii="Times New Roman" w:hAnsi="Times New Roman" w:cs="Times New Roman"/>
          <w:sz w:val="24"/>
          <w:szCs w:val="24"/>
        </w:rPr>
        <w:t>e will work with communities, partners and key stakeholders to contribute towards</w:t>
      </w:r>
    </w:p>
    <w:p w:rsidR="00FA397D" w:rsidRDefault="00FA397D" w:rsidP="00FA397D">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SDG2:  Achieve food security and improved nutrition and promote sustainable agriculture</w:t>
      </w:r>
    </w:p>
    <w:p w:rsidR="00FA397D" w:rsidRDefault="00FA397D" w:rsidP="00FA397D">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SDG 12:  Ensure sustainable consumption and production patterns</w:t>
      </w:r>
    </w:p>
    <w:p w:rsidR="00FA397D" w:rsidRDefault="00FA397D" w:rsidP="00FA397D">
      <w:pPr>
        <w:pStyle w:val="ListParagraph"/>
        <w:spacing w:line="360" w:lineRule="auto"/>
        <w:ind w:left="1440"/>
        <w:rPr>
          <w:rFonts w:ascii="Times New Roman" w:hAnsi="Times New Roman" w:cs="Times New Roman"/>
          <w:sz w:val="24"/>
          <w:szCs w:val="24"/>
        </w:rPr>
      </w:pPr>
    </w:p>
    <w:p w:rsidR="00530384" w:rsidRDefault="00530384" w:rsidP="00FA397D">
      <w:pPr>
        <w:pStyle w:val="ListParagraph"/>
        <w:spacing w:line="360" w:lineRule="auto"/>
        <w:ind w:left="1440"/>
        <w:rPr>
          <w:rFonts w:ascii="Times New Roman" w:hAnsi="Times New Roman" w:cs="Times New Roman"/>
          <w:sz w:val="24"/>
          <w:szCs w:val="24"/>
        </w:rPr>
      </w:pPr>
    </w:p>
    <w:p w:rsidR="00530384" w:rsidRDefault="00530384" w:rsidP="00FA397D">
      <w:pPr>
        <w:pStyle w:val="ListParagraph"/>
        <w:spacing w:line="360" w:lineRule="auto"/>
        <w:ind w:left="1440"/>
        <w:rPr>
          <w:rFonts w:ascii="Times New Roman" w:hAnsi="Times New Roman" w:cs="Times New Roman"/>
          <w:sz w:val="24"/>
          <w:szCs w:val="24"/>
        </w:rPr>
      </w:pPr>
    </w:p>
    <w:p w:rsidR="00FA397D" w:rsidRDefault="00FA397D" w:rsidP="00FA397D">
      <w:pPr>
        <w:pStyle w:val="ListParagraph"/>
        <w:numPr>
          <w:ilvl w:val="1"/>
          <w:numId w:val="1"/>
        </w:numPr>
        <w:spacing w:line="360" w:lineRule="auto"/>
        <w:jc w:val="both"/>
        <w:rPr>
          <w:rFonts w:ascii="Times New Roman" w:hAnsi="Times New Roman" w:cs="Times New Roman"/>
          <w:b/>
          <w:sz w:val="24"/>
          <w:szCs w:val="24"/>
        </w:rPr>
      </w:pPr>
      <w:r w:rsidRPr="00726DF0">
        <w:rPr>
          <w:rFonts w:ascii="Times New Roman" w:hAnsi="Times New Roman" w:cs="Times New Roman"/>
          <w:b/>
          <w:sz w:val="24"/>
          <w:szCs w:val="24"/>
        </w:rPr>
        <w:lastRenderedPageBreak/>
        <w:t>Health and Well-being of rural communities</w:t>
      </w:r>
      <w:r>
        <w:rPr>
          <w:rFonts w:ascii="Times New Roman" w:hAnsi="Times New Roman" w:cs="Times New Roman"/>
          <w:b/>
          <w:sz w:val="24"/>
          <w:szCs w:val="24"/>
        </w:rPr>
        <w:t>:</w:t>
      </w:r>
    </w:p>
    <w:p w:rsidR="00FA397D" w:rsidRDefault="00FA397D" w:rsidP="00FA397D">
      <w:pPr>
        <w:spacing w:line="360" w:lineRule="auto"/>
        <w:ind w:firstLine="720"/>
        <w:jc w:val="both"/>
        <w:rPr>
          <w:rFonts w:ascii="Times New Roman" w:hAnsi="Times New Roman" w:cs="Times New Roman"/>
          <w:sz w:val="24"/>
          <w:szCs w:val="24"/>
        </w:rPr>
      </w:pPr>
      <w:r w:rsidRPr="00765C53">
        <w:rPr>
          <w:rFonts w:ascii="Times New Roman" w:hAnsi="Times New Roman" w:cs="Times New Roman"/>
          <w:sz w:val="24"/>
          <w:szCs w:val="24"/>
        </w:rPr>
        <w:t>We will work with communities, partners and key stakeholders to contribute towards</w:t>
      </w:r>
    </w:p>
    <w:p w:rsidR="00FA397D" w:rsidRPr="00FA397D" w:rsidRDefault="00FA397D" w:rsidP="00FA397D">
      <w:pPr>
        <w:pStyle w:val="ListParagraph"/>
        <w:numPr>
          <w:ilvl w:val="0"/>
          <w:numId w:val="13"/>
        </w:numPr>
        <w:spacing w:line="360" w:lineRule="auto"/>
        <w:jc w:val="both"/>
        <w:rPr>
          <w:rFonts w:ascii="Times New Roman" w:hAnsi="Times New Roman" w:cs="Times New Roman"/>
          <w:sz w:val="24"/>
          <w:szCs w:val="24"/>
        </w:rPr>
      </w:pPr>
      <w:r w:rsidRPr="00FA397D">
        <w:rPr>
          <w:rFonts w:ascii="Times New Roman" w:hAnsi="Times New Roman" w:cs="Times New Roman"/>
          <w:sz w:val="24"/>
          <w:szCs w:val="24"/>
        </w:rPr>
        <w:t>SDG 3:  Ensure healthy lives and promote wellbeing for all at all ages.</w:t>
      </w:r>
    </w:p>
    <w:p w:rsidR="00FA397D" w:rsidRPr="00FA397D" w:rsidRDefault="00FA397D" w:rsidP="00FA397D">
      <w:pPr>
        <w:pStyle w:val="ListParagraph"/>
        <w:numPr>
          <w:ilvl w:val="0"/>
          <w:numId w:val="13"/>
        </w:numPr>
        <w:spacing w:line="360" w:lineRule="auto"/>
        <w:jc w:val="both"/>
        <w:rPr>
          <w:rFonts w:ascii="Times New Roman" w:hAnsi="Times New Roman" w:cs="Times New Roman"/>
          <w:sz w:val="24"/>
          <w:szCs w:val="24"/>
        </w:rPr>
      </w:pPr>
      <w:r w:rsidRPr="00FA397D">
        <w:rPr>
          <w:rFonts w:ascii="Times New Roman" w:hAnsi="Times New Roman" w:cs="Times New Roman"/>
          <w:sz w:val="24"/>
          <w:szCs w:val="24"/>
        </w:rPr>
        <w:t>SDG 6: Ensure availability and sustainable management of water and sanitation for all</w:t>
      </w:r>
    </w:p>
    <w:p w:rsidR="00FA397D" w:rsidRPr="00ED24FA" w:rsidRDefault="00FA397D" w:rsidP="00FA397D">
      <w:pPr>
        <w:pStyle w:val="ListParagraph"/>
        <w:numPr>
          <w:ilvl w:val="1"/>
          <w:numId w:val="1"/>
        </w:numPr>
        <w:spacing w:line="360" w:lineRule="auto"/>
        <w:jc w:val="both"/>
        <w:rPr>
          <w:rFonts w:ascii="Times New Roman" w:hAnsi="Times New Roman" w:cs="Times New Roman"/>
          <w:b/>
          <w:sz w:val="24"/>
          <w:szCs w:val="24"/>
        </w:rPr>
      </w:pPr>
      <w:r w:rsidRPr="00ED24FA">
        <w:rPr>
          <w:rFonts w:ascii="Times New Roman" w:hAnsi="Times New Roman" w:cs="Times New Roman"/>
          <w:b/>
          <w:sz w:val="24"/>
          <w:szCs w:val="24"/>
        </w:rPr>
        <w:t xml:space="preserve">Equity and </w:t>
      </w:r>
      <w:r>
        <w:rPr>
          <w:rFonts w:ascii="Times New Roman" w:hAnsi="Times New Roman" w:cs="Times New Roman"/>
          <w:b/>
          <w:sz w:val="24"/>
          <w:szCs w:val="24"/>
        </w:rPr>
        <w:t>justice:</w:t>
      </w:r>
    </w:p>
    <w:p w:rsidR="00FA397D" w:rsidRPr="00ED24FA" w:rsidRDefault="00FA397D" w:rsidP="00FA397D">
      <w:pPr>
        <w:pStyle w:val="ListParagraph"/>
        <w:spacing w:line="360" w:lineRule="auto"/>
        <w:jc w:val="both"/>
        <w:rPr>
          <w:rFonts w:ascii="Times New Roman" w:hAnsi="Times New Roman" w:cs="Times New Roman"/>
          <w:sz w:val="24"/>
          <w:szCs w:val="24"/>
        </w:rPr>
      </w:pPr>
      <w:r w:rsidRPr="00ED24FA">
        <w:rPr>
          <w:rFonts w:ascii="Times New Roman" w:hAnsi="Times New Roman" w:cs="Times New Roman"/>
          <w:sz w:val="24"/>
          <w:szCs w:val="24"/>
        </w:rPr>
        <w:t>We will work with communities, partners and key stakeholders to contribute towards</w:t>
      </w:r>
    </w:p>
    <w:p w:rsidR="00FA397D" w:rsidRDefault="00FA397D" w:rsidP="00FA397D">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SDG 5: Achieve gender equality and empower all women and girls </w:t>
      </w:r>
    </w:p>
    <w:p w:rsidR="00FA397D" w:rsidRDefault="00FA397D" w:rsidP="00FA397D">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SDG</w:t>
      </w:r>
      <w:r w:rsidRPr="00ED24FA">
        <w:rPr>
          <w:rFonts w:ascii="Times New Roman" w:hAnsi="Times New Roman" w:cs="Times New Roman"/>
          <w:sz w:val="24"/>
          <w:szCs w:val="24"/>
        </w:rPr>
        <w:t>1</w:t>
      </w:r>
      <w:r>
        <w:rPr>
          <w:rFonts w:ascii="Times New Roman" w:hAnsi="Times New Roman" w:cs="Times New Roman"/>
          <w:sz w:val="24"/>
          <w:szCs w:val="24"/>
        </w:rPr>
        <w:t>0: Reduce inequality within and among communities.</w:t>
      </w:r>
    </w:p>
    <w:p w:rsidR="00FA397D" w:rsidRPr="00530384" w:rsidRDefault="00FA397D" w:rsidP="00530384">
      <w:pPr>
        <w:pStyle w:val="ListParagraph"/>
        <w:numPr>
          <w:ilvl w:val="0"/>
          <w:numId w:val="14"/>
        </w:numPr>
        <w:autoSpaceDE w:val="0"/>
        <w:autoSpaceDN w:val="0"/>
        <w:adjustRightInd w:val="0"/>
        <w:spacing w:after="0" w:line="240" w:lineRule="auto"/>
        <w:rPr>
          <w:rFonts w:ascii="Calibri" w:hAnsi="Calibri" w:cs="Calibri"/>
          <w:color w:val="5A5A5A"/>
          <w:sz w:val="20"/>
          <w:szCs w:val="20"/>
        </w:rPr>
      </w:pPr>
      <w:r>
        <w:rPr>
          <w:rFonts w:ascii="Times New Roman" w:hAnsi="Times New Roman" w:cs="Times New Roman"/>
          <w:sz w:val="24"/>
          <w:szCs w:val="24"/>
        </w:rPr>
        <w:t>SDG16:  Ensure access to justice for all</w:t>
      </w:r>
    </w:p>
    <w:p w:rsidR="00FA397D" w:rsidRDefault="00FA397D" w:rsidP="00FA397D">
      <w:pPr>
        <w:pStyle w:val="ListParagraph"/>
        <w:numPr>
          <w:ilvl w:val="1"/>
          <w:numId w:val="1"/>
        </w:numPr>
        <w:spacing w:line="360" w:lineRule="auto"/>
        <w:jc w:val="both"/>
        <w:rPr>
          <w:rFonts w:ascii="Times New Roman" w:hAnsi="Times New Roman" w:cs="Times New Roman"/>
          <w:b/>
          <w:sz w:val="24"/>
          <w:szCs w:val="24"/>
        </w:rPr>
      </w:pPr>
      <w:r w:rsidRPr="00043ADF">
        <w:rPr>
          <w:rFonts w:ascii="Times New Roman" w:hAnsi="Times New Roman" w:cs="Times New Roman"/>
          <w:b/>
          <w:sz w:val="24"/>
          <w:szCs w:val="24"/>
        </w:rPr>
        <w:t>Environment and Natural resource management</w:t>
      </w:r>
    </w:p>
    <w:p w:rsidR="00FA397D" w:rsidRPr="00043ADF" w:rsidRDefault="00FA397D" w:rsidP="00FA397D">
      <w:pPr>
        <w:spacing w:line="360" w:lineRule="auto"/>
        <w:ind w:firstLine="720"/>
        <w:jc w:val="both"/>
        <w:rPr>
          <w:rFonts w:ascii="Times New Roman" w:hAnsi="Times New Roman" w:cs="Times New Roman"/>
          <w:sz w:val="24"/>
          <w:szCs w:val="24"/>
        </w:rPr>
      </w:pPr>
      <w:r w:rsidRPr="00043ADF">
        <w:rPr>
          <w:rFonts w:ascii="Times New Roman" w:hAnsi="Times New Roman" w:cs="Times New Roman"/>
          <w:sz w:val="24"/>
          <w:szCs w:val="24"/>
        </w:rPr>
        <w:t>We will work with communities, partners and key stakeholders to contribute towards</w:t>
      </w:r>
    </w:p>
    <w:p w:rsidR="00FA397D" w:rsidRDefault="00FA397D" w:rsidP="00FA397D">
      <w:pPr>
        <w:pStyle w:val="ListParagraph"/>
        <w:numPr>
          <w:ilvl w:val="0"/>
          <w:numId w:val="16"/>
        </w:numPr>
        <w:spacing w:line="360" w:lineRule="auto"/>
        <w:jc w:val="both"/>
        <w:rPr>
          <w:rFonts w:ascii="Times New Roman" w:hAnsi="Times New Roman" w:cs="Times New Roman"/>
          <w:sz w:val="24"/>
          <w:szCs w:val="24"/>
        </w:rPr>
      </w:pPr>
      <w:r w:rsidRPr="00FA397D">
        <w:rPr>
          <w:rFonts w:ascii="Times New Roman" w:hAnsi="Times New Roman" w:cs="Times New Roman"/>
          <w:sz w:val="24"/>
          <w:szCs w:val="24"/>
        </w:rPr>
        <w:t>SDG 6: Ensure availability and sustainable management of water and sanitation for all</w:t>
      </w:r>
    </w:p>
    <w:p w:rsidR="00FA397D" w:rsidRDefault="00FA397D" w:rsidP="00FA397D">
      <w:pPr>
        <w:pStyle w:val="ListParagraph"/>
        <w:numPr>
          <w:ilvl w:val="0"/>
          <w:numId w:val="16"/>
        </w:numPr>
        <w:spacing w:line="360" w:lineRule="auto"/>
        <w:jc w:val="both"/>
        <w:rPr>
          <w:rFonts w:ascii="Times New Roman" w:hAnsi="Times New Roman" w:cs="Times New Roman"/>
          <w:sz w:val="24"/>
          <w:szCs w:val="24"/>
        </w:rPr>
      </w:pPr>
      <w:r w:rsidRPr="00FA397D">
        <w:rPr>
          <w:rFonts w:ascii="Times New Roman" w:hAnsi="Times New Roman" w:cs="Times New Roman"/>
          <w:sz w:val="24"/>
          <w:szCs w:val="24"/>
        </w:rPr>
        <w:t>SDG 7: Ensure access to affordable reliable sustainable and modern energy for all</w:t>
      </w:r>
    </w:p>
    <w:p w:rsidR="00FA397D" w:rsidRDefault="00FA397D" w:rsidP="00FA397D">
      <w:pPr>
        <w:pStyle w:val="ListParagraph"/>
        <w:numPr>
          <w:ilvl w:val="0"/>
          <w:numId w:val="16"/>
        </w:numPr>
        <w:spacing w:line="360" w:lineRule="auto"/>
        <w:jc w:val="both"/>
        <w:rPr>
          <w:rFonts w:ascii="Times New Roman" w:hAnsi="Times New Roman" w:cs="Times New Roman"/>
          <w:sz w:val="24"/>
          <w:szCs w:val="24"/>
        </w:rPr>
      </w:pPr>
      <w:r w:rsidRPr="00FA397D">
        <w:rPr>
          <w:rFonts w:ascii="Times New Roman" w:hAnsi="Times New Roman" w:cs="Times New Roman"/>
          <w:sz w:val="24"/>
          <w:szCs w:val="24"/>
        </w:rPr>
        <w:t>SDG 14: Conserve and sustainably use nature resources for sustainable development.</w:t>
      </w:r>
    </w:p>
    <w:p w:rsidR="00FA397D" w:rsidRPr="00FA397D" w:rsidRDefault="00FA397D" w:rsidP="00FA397D">
      <w:pPr>
        <w:pStyle w:val="ListParagraph"/>
        <w:numPr>
          <w:ilvl w:val="0"/>
          <w:numId w:val="16"/>
        </w:numPr>
        <w:spacing w:line="360" w:lineRule="auto"/>
        <w:jc w:val="both"/>
        <w:rPr>
          <w:rFonts w:ascii="Times New Roman" w:hAnsi="Times New Roman" w:cs="Times New Roman"/>
          <w:sz w:val="24"/>
          <w:szCs w:val="24"/>
        </w:rPr>
      </w:pPr>
      <w:r w:rsidRPr="00FA397D">
        <w:rPr>
          <w:rFonts w:ascii="Times New Roman" w:hAnsi="Times New Roman" w:cs="Times New Roman"/>
          <w:sz w:val="24"/>
          <w:szCs w:val="24"/>
        </w:rPr>
        <w:t xml:space="preserve">SDG 15: Protect, restore and promote sustainable use and management of forest to reverse land degradation and halt biodiversity loss. </w:t>
      </w:r>
    </w:p>
    <w:p w:rsidR="00FA397D" w:rsidRPr="00FA397D" w:rsidRDefault="00FA397D" w:rsidP="00FA397D">
      <w:pPr>
        <w:pStyle w:val="ListParagraph"/>
        <w:numPr>
          <w:ilvl w:val="1"/>
          <w:numId w:val="1"/>
        </w:numPr>
        <w:spacing w:line="360" w:lineRule="auto"/>
        <w:jc w:val="both"/>
        <w:rPr>
          <w:rFonts w:ascii="Times New Roman" w:hAnsi="Times New Roman" w:cs="Times New Roman"/>
          <w:b/>
          <w:sz w:val="24"/>
          <w:szCs w:val="24"/>
        </w:rPr>
      </w:pPr>
      <w:r w:rsidRPr="00FA397D">
        <w:rPr>
          <w:rFonts w:ascii="Times New Roman" w:hAnsi="Times New Roman" w:cs="Times New Roman"/>
          <w:b/>
          <w:sz w:val="24"/>
          <w:szCs w:val="24"/>
        </w:rPr>
        <w:t>Climate smart agriculture</w:t>
      </w:r>
    </w:p>
    <w:p w:rsidR="00FA397D" w:rsidRDefault="00FA397D" w:rsidP="00FA397D">
      <w:pPr>
        <w:pStyle w:val="ListParagraph"/>
        <w:numPr>
          <w:ilvl w:val="0"/>
          <w:numId w:val="18"/>
        </w:numPr>
        <w:spacing w:line="360" w:lineRule="auto"/>
        <w:jc w:val="both"/>
        <w:rPr>
          <w:rFonts w:ascii="Times New Roman" w:hAnsi="Times New Roman" w:cs="Times New Roman"/>
          <w:sz w:val="24"/>
          <w:szCs w:val="24"/>
        </w:rPr>
      </w:pPr>
      <w:r w:rsidRPr="00FA397D">
        <w:rPr>
          <w:rFonts w:ascii="Times New Roman" w:hAnsi="Times New Roman" w:cs="Times New Roman"/>
          <w:sz w:val="24"/>
          <w:szCs w:val="24"/>
        </w:rPr>
        <w:t>SDG 8: Promote sustained, inclusive and sustainable economic growth for productive employment and decent work</w:t>
      </w:r>
    </w:p>
    <w:p w:rsidR="00FA397D" w:rsidRDefault="00FA397D" w:rsidP="00FA397D">
      <w:pPr>
        <w:pStyle w:val="ListParagraph"/>
        <w:numPr>
          <w:ilvl w:val="0"/>
          <w:numId w:val="18"/>
        </w:numPr>
        <w:spacing w:line="360" w:lineRule="auto"/>
        <w:jc w:val="both"/>
        <w:rPr>
          <w:rFonts w:ascii="Times New Roman" w:hAnsi="Times New Roman" w:cs="Times New Roman"/>
          <w:sz w:val="24"/>
          <w:szCs w:val="24"/>
        </w:rPr>
      </w:pPr>
      <w:r w:rsidRPr="00FA397D">
        <w:rPr>
          <w:rFonts w:ascii="Times New Roman" w:hAnsi="Times New Roman" w:cs="Times New Roman"/>
          <w:sz w:val="24"/>
          <w:szCs w:val="24"/>
        </w:rPr>
        <w:t xml:space="preserve">SDG 11: Make human settlements, inclusive, safe, resilient and sustainable </w:t>
      </w:r>
    </w:p>
    <w:p w:rsidR="0087017B" w:rsidRDefault="0087017B" w:rsidP="0087017B">
      <w:pPr>
        <w:pStyle w:val="ListParagraph"/>
        <w:spacing w:line="360" w:lineRule="auto"/>
        <w:ind w:left="1440"/>
        <w:jc w:val="both"/>
        <w:rPr>
          <w:rFonts w:ascii="Times New Roman" w:hAnsi="Times New Roman" w:cs="Times New Roman"/>
          <w:sz w:val="24"/>
          <w:szCs w:val="24"/>
        </w:rPr>
      </w:pPr>
    </w:p>
    <w:p w:rsidR="00530384" w:rsidRDefault="00530384" w:rsidP="0087017B">
      <w:pPr>
        <w:pStyle w:val="ListParagraph"/>
        <w:spacing w:line="360" w:lineRule="auto"/>
        <w:ind w:left="1440"/>
        <w:jc w:val="both"/>
        <w:rPr>
          <w:rFonts w:ascii="Times New Roman" w:hAnsi="Times New Roman" w:cs="Times New Roman"/>
          <w:sz w:val="24"/>
          <w:szCs w:val="24"/>
        </w:rPr>
      </w:pPr>
    </w:p>
    <w:p w:rsidR="00530384" w:rsidRDefault="00530384" w:rsidP="0087017B">
      <w:pPr>
        <w:pStyle w:val="ListParagraph"/>
        <w:spacing w:line="360" w:lineRule="auto"/>
        <w:ind w:left="1440"/>
        <w:jc w:val="both"/>
        <w:rPr>
          <w:rFonts w:ascii="Times New Roman" w:hAnsi="Times New Roman" w:cs="Times New Roman"/>
          <w:sz w:val="24"/>
          <w:szCs w:val="24"/>
        </w:rPr>
      </w:pPr>
    </w:p>
    <w:p w:rsidR="00530384" w:rsidRDefault="00530384" w:rsidP="0087017B">
      <w:pPr>
        <w:pStyle w:val="ListParagraph"/>
        <w:spacing w:line="360" w:lineRule="auto"/>
        <w:ind w:left="1440"/>
        <w:jc w:val="both"/>
        <w:rPr>
          <w:rFonts w:ascii="Times New Roman" w:hAnsi="Times New Roman" w:cs="Times New Roman"/>
          <w:sz w:val="24"/>
          <w:szCs w:val="24"/>
        </w:rPr>
      </w:pPr>
    </w:p>
    <w:p w:rsidR="00530384" w:rsidRDefault="00530384" w:rsidP="0087017B">
      <w:pPr>
        <w:pStyle w:val="ListParagraph"/>
        <w:spacing w:line="360" w:lineRule="auto"/>
        <w:ind w:left="1440"/>
        <w:jc w:val="both"/>
        <w:rPr>
          <w:rFonts w:ascii="Times New Roman" w:hAnsi="Times New Roman" w:cs="Times New Roman"/>
          <w:sz w:val="24"/>
          <w:szCs w:val="24"/>
        </w:rPr>
      </w:pPr>
    </w:p>
    <w:p w:rsidR="00530384" w:rsidRPr="00FA397D" w:rsidRDefault="00530384" w:rsidP="0087017B">
      <w:pPr>
        <w:pStyle w:val="ListParagraph"/>
        <w:spacing w:line="360" w:lineRule="auto"/>
        <w:ind w:left="1440"/>
        <w:jc w:val="both"/>
        <w:rPr>
          <w:rFonts w:ascii="Times New Roman" w:hAnsi="Times New Roman" w:cs="Times New Roman"/>
          <w:sz w:val="24"/>
          <w:szCs w:val="24"/>
        </w:rPr>
      </w:pPr>
    </w:p>
    <w:p w:rsidR="00FA397D" w:rsidRDefault="00FA397D" w:rsidP="00FA397D">
      <w:pPr>
        <w:pStyle w:val="ListParagraph"/>
        <w:numPr>
          <w:ilvl w:val="0"/>
          <w:numId w:val="1"/>
        </w:numPr>
        <w:spacing w:line="360" w:lineRule="auto"/>
        <w:jc w:val="both"/>
        <w:rPr>
          <w:rFonts w:ascii="Times New Roman" w:hAnsi="Times New Roman" w:cs="Times New Roman"/>
          <w:b/>
          <w:bCs/>
          <w:sz w:val="24"/>
          <w:szCs w:val="24"/>
        </w:rPr>
      </w:pPr>
      <w:r w:rsidRPr="00C14932">
        <w:rPr>
          <w:rFonts w:ascii="Times New Roman" w:hAnsi="Times New Roman" w:cs="Times New Roman"/>
          <w:b/>
          <w:bCs/>
          <w:sz w:val="24"/>
          <w:szCs w:val="24"/>
        </w:rPr>
        <w:lastRenderedPageBreak/>
        <w:t>PROFILE OF THE KEY STAFF</w:t>
      </w:r>
    </w:p>
    <w:p w:rsidR="00FA397D" w:rsidRDefault="00FA397D" w:rsidP="00FA397D">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Simpson Foundation believes that to make a long-lasting impact it must have both the Board and Management that is not only experienced but dedicated as well.  Also, we believe in the best work ethics, that will see a lean office staff, so that more resources are channeled towards the beneficiaries.  With this in mind the following is the brief profile of key staff:</w:t>
      </w:r>
    </w:p>
    <w:p w:rsidR="00FA397D" w:rsidRDefault="00FA397D" w:rsidP="00FA397D">
      <w:pPr>
        <w:pStyle w:val="ListParagraph"/>
        <w:numPr>
          <w:ilvl w:val="1"/>
          <w:numId w:val="1"/>
        </w:numPr>
        <w:spacing w:line="360" w:lineRule="auto"/>
        <w:jc w:val="both"/>
        <w:rPr>
          <w:rFonts w:ascii="Times New Roman" w:hAnsi="Times New Roman" w:cs="Times New Roman"/>
          <w:sz w:val="24"/>
          <w:szCs w:val="24"/>
        </w:rPr>
      </w:pPr>
      <w:r w:rsidRPr="00024BD7">
        <w:rPr>
          <w:rFonts w:ascii="Times New Roman" w:hAnsi="Times New Roman" w:cs="Times New Roman"/>
          <w:b/>
          <w:bCs/>
          <w:i/>
          <w:iCs/>
          <w:sz w:val="24"/>
          <w:szCs w:val="24"/>
        </w:rPr>
        <w:t>Francis Kondwani Ngopola –Executive Director</w:t>
      </w:r>
      <w:r>
        <w:rPr>
          <w:rFonts w:ascii="Times New Roman" w:hAnsi="Times New Roman" w:cs="Times New Roman"/>
          <w:sz w:val="24"/>
          <w:szCs w:val="24"/>
        </w:rPr>
        <w:t xml:space="preserve">. He holds a Bachelor of Science in Agriculture from the University of Malawi majoring in Rural Development and also a Master of Science in Leadership and Change Management.  He has over 25 years’ experience in rural development, project monitoring and evaluation.  </w:t>
      </w:r>
    </w:p>
    <w:p w:rsidR="00FA397D" w:rsidRDefault="00FA397D" w:rsidP="00FA397D">
      <w:pPr>
        <w:pStyle w:val="ListParagraph"/>
        <w:numPr>
          <w:ilvl w:val="1"/>
          <w:numId w:val="1"/>
        </w:numPr>
        <w:spacing w:line="360" w:lineRule="auto"/>
        <w:jc w:val="both"/>
        <w:rPr>
          <w:rFonts w:ascii="Times New Roman" w:hAnsi="Times New Roman" w:cs="Times New Roman"/>
          <w:sz w:val="24"/>
          <w:szCs w:val="24"/>
        </w:rPr>
      </w:pPr>
      <w:r w:rsidRPr="00024BD7">
        <w:rPr>
          <w:rFonts w:ascii="Times New Roman" w:hAnsi="Times New Roman" w:cs="Times New Roman"/>
          <w:b/>
          <w:bCs/>
          <w:i/>
          <w:iCs/>
          <w:sz w:val="24"/>
          <w:szCs w:val="24"/>
        </w:rPr>
        <w:t>Joseph Chipimpha Mughogho – Programs Manager</w:t>
      </w:r>
      <w:r>
        <w:rPr>
          <w:rFonts w:ascii="Times New Roman" w:hAnsi="Times New Roman" w:cs="Times New Roman"/>
          <w:sz w:val="24"/>
          <w:szCs w:val="24"/>
        </w:rPr>
        <w:t>.  He holds a Bachelor of Science in Business Management (Open Commonwealth University- UK) and a Master of Science in Managing Rural and Community Development.  He has done several courses in Sustainable Development including Integrating SDGs in National Policy as offered by United Nations.  He has over 20 years’ experience in both private and non-government organization.</w:t>
      </w:r>
    </w:p>
    <w:p w:rsidR="00FA397D" w:rsidRPr="00024BD7" w:rsidRDefault="00FA397D" w:rsidP="00FA397D">
      <w:pPr>
        <w:pStyle w:val="ListParagraph"/>
        <w:numPr>
          <w:ilvl w:val="1"/>
          <w:numId w:val="1"/>
        </w:numPr>
        <w:spacing w:line="360" w:lineRule="auto"/>
        <w:jc w:val="both"/>
        <w:rPr>
          <w:rFonts w:ascii="Times New Roman" w:hAnsi="Times New Roman" w:cs="Times New Roman"/>
          <w:sz w:val="24"/>
          <w:szCs w:val="24"/>
        </w:rPr>
      </w:pPr>
      <w:r w:rsidRPr="00024BD7">
        <w:rPr>
          <w:rFonts w:ascii="Times New Roman" w:hAnsi="Times New Roman" w:cs="Times New Roman"/>
          <w:b/>
          <w:bCs/>
          <w:i/>
          <w:iCs/>
          <w:sz w:val="24"/>
          <w:szCs w:val="24"/>
        </w:rPr>
        <w:t>Aubrey Mbewe</w:t>
      </w:r>
      <w:r>
        <w:rPr>
          <w:rFonts w:ascii="Times New Roman" w:hAnsi="Times New Roman" w:cs="Times New Roman"/>
          <w:sz w:val="24"/>
          <w:szCs w:val="24"/>
        </w:rPr>
        <w:t xml:space="preserve"> – Holds Diploma in Accounting and has 20 years’ experience in Financial Management, Planning and Monitoring.  He is key to resource mobilisation strategies of the organisation</w:t>
      </w:r>
    </w:p>
    <w:p w:rsidR="00FA397D" w:rsidRDefault="00FA397D" w:rsidP="00FA397D"/>
    <w:p w:rsidR="00FA397D" w:rsidRPr="00C14932" w:rsidRDefault="000A609F" w:rsidP="000A609F">
      <w:pPr>
        <w:pStyle w:val="ListParagraph"/>
        <w:spacing w:line="360" w:lineRule="auto"/>
        <w:ind w:left="1080"/>
        <w:jc w:val="center"/>
        <w:rPr>
          <w:rFonts w:ascii="Times New Roman" w:hAnsi="Times New Roman" w:cs="Times New Roman"/>
          <w:b/>
          <w:bCs/>
          <w:sz w:val="24"/>
          <w:szCs w:val="24"/>
        </w:rPr>
      </w:pPr>
      <w:r w:rsidRPr="000A609F">
        <w:rPr>
          <w:rFonts w:ascii="Times New Roman" w:hAnsi="Times New Roman" w:cs="Times New Roman"/>
          <w:b/>
          <w:bCs/>
          <w:noProof/>
          <w:sz w:val="24"/>
          <w:szCs w:val="24"/>
        </w:rPr>
        <w:lastRenderedPageBreak/>
        <w:drawing>
          <wp:inline distT="0" distB="0" distL="0" distR="0">
            <wp:extent cx="5099578" cy="6080125"/>
            <wp:effectExtent l="0" t="0" r="6350" b="0"/>
            <wp:docPr id="1" name="Picture 1" descr="C:\Users\USER\Desktop\Simpson Foundation\Registration 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impson Foundation\Registration Certificat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1216" cy="6105924"/>
                    </a:xfrm>
                    <a:prstGeom prst="rect">
                      <a:avLst/>
                    </a:prstGeom>
                    <a:noFill/>
                    <a:ln>
                      <a:noFill/>
                    </a:ln>
                  </pic:spPr>
                </pic:pic>
              </a:graphicData>
            </a:graphic>
          </wp:inline>
        </w:drawing>
      </w:r>
    </w:p>
    <w:sectPr w:rsidR="00FA397D" w:rsidRPr="00C14932" w:rsidSect="003B1AA9">
      <w:headerReference w:type="even" r:id="rId14"/>
      <w:headerReference w:type="default" r:id="rId15"/>
      <w:footerReference w:type="default" r:id="rId16"/>
      <w:headerReference w:type="first" r:id="rId1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62F2" w:rsidRDefault="00ED62F2" w:rsidP="002A4CFA">
      <w:pPr>
        <w:spacing w:after="0" w:line="240" w:lineRule="auto"/>
      </w:pPr>
      <w:r>
        <w:separator/>
      </w:r>
    </w:p>
  </w:endnote>
  <w:endnote w:type="continuationSeparator" w:id="0">
    <w:p w:rsidR="00ED62F2" w:rsidRDefault="00ED62F2" w:rsidP="002A4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68082"/>
      <w:docPartObj>
        <w:docPartGallery w:val="Page Numbers (Bottom of Page)"/>
        <w:docPartUnique/>
      </w:docPartObj>
    </w:sdtPr>
    <w:sdtEndPr/>
    <w:sdtContent>
      <w:p w:rsidR="002A4CFA" w:rsidRDefault="002A4CFA">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1282700" cy="343535"/>
                  <wp:effectExtent l="28575" t="19050" r="22225" b="8890"/>
                  <wp:wrapNone/>
                  <wp:docPr id="9" name="Curved Down Ribbo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2A4CFA" w:rsidRDefault="002A4CFA">
                              <w:pPr>
                                <w:jc w:val="center"/>
                                <w:rPr>
                                  <w:color w:val="4472C4" w:themeColor="accent1"/>
                                </w:rPr>
                              </w:pPr>
                              <w:r>
                                <w:fldChar w:fldCharType="begin"/>
                              </w:r>
                              <w:r>
                                <w:instrText xml:space="preserve"> PAGE    \* MERGEFORMAT </w:instrText>
                              </w:r>
                              <w:r>
                                <w:fldChar w:fldCharType="separate"/>
                              </w:r>
                              <w:r w:rsidR="00186CC6" w:rsidRPr="00186CC6">
                                <w:rPr>
                                  <w:noProof/>
                                  <w:color w:val="4472C4" w:themeColor="accent1"/>
                                </w:rPr>
                                <w:t>12</w:t>
                              </w:r>
                              <w:r>
                                <w:rPr>
                                  <w:noProof/>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urved Down Ribbon 9" o:spid="_x0000_s1027"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OxZsAIAAIAFAAAOAAAAZHJzL2Uyb0RvYy54bWysVNuO0zAQfUfiHyy/d3Npum2jTVdV0iIk&#10;LisWPsCJncbg2MF2my6If2fspKVleUCIF8cTj2fOOTOeu/tjK9CBacOVzHB0E2LEZKUol7sMf/q4&#10;nSwwMpZISoSSLMNPzOD71csXd32Xslg1SlCmEQSRJu27DDfWdmkQmKphLTE3qmMSDmulW2LB1LuA&#10;atJD9FYEcRjeBr3StNOqYsbA32I4xCsfv65ZZd/XtWEWiQwDNutX7dfSrcHqjqQ7TbqGVyMM8g8o&#10;WsIlJD2HKoglaK/5s1Atr7QyqrY3lWoDVde8Yp4DsInC39g8NqRjnguIY7qzTOb/ha3eHR404jTD&#10;S4wkaaFE+V4fGEWF6iX6wMtSSbR0OvWdScH9sXvQjqnp3qjqi0FS5Q2RO7bWWvUNIxTQRc4/uLrg&#10;DANXUdm/VRTSkL1VXrJjrVsXEMRAR1+Zp3Nl2NGiCn5G8SKeh1DACs6myXQ2nfkUJD3d7rSxr5hq&#10;kdtkmAnBO8MG/D4NObwx1peIjkQJ/RxhVLcCKn4gAsWzEFIMHXHhE1/6OJc/+EwvfSIXaIQ3Zg1I&#10;egLoIEi15UL4TEKiHsSfxTOP0ijBqTv0EutdmQuNAFyG59E6LPIx7JWbVntJfTAn/2bcW8LFsIfk&#10;Qrp4oOaogdPVt+f3ZbjcLDaLZJLEt5tJEhbFZL3Nk8ntNprPimmR50X0w0GLkrThlDLp0J2eSpT8&#10;XSuOj3Zo8vNjuWJhLslG8+ntrHhONriGAU3mWZ2+np3vO9dqQ8vaY3kEcVz/lYo+QQdqNYwBGFuw&#10;aZT+hlEPIyDD5uueaIaReC2hi5dRkriZ4Y1kNo/B0Jcn5eUJkRWEyrDFaNjmdpgz+07zXQOZIl9h&#10;qdbQ+TW3AMpDHVCNBjxzT2YcSW6OXNre69fgXP0EAAD//wMAUEsDBBQABgAIAAAAIQDnsWBL1wAA&#10;AAQBAAAPAAAAZHJzL2Rvd25yZXYueG1sTI9BS8NAEIXvgv9hGcGb3TS2paTZlCLk4s0onqfZMUnN&#10;zobspon/3tGLXh483vDeN/lxcb260hg6zwbWqwQUce1tx42Bt9fyYQ8qRGSLvWcy8EUBjsXtTY6Z&#10;9TO/0LWKjZISDhkaaGMcMq1D3ZLDsPIDsWQffnQYxY6NtiPOUu56nSbJTjvsWBZaHOippfqzmpyB&#10;SpfMG70P0/vjbnsp/fN88mjM/d1yOoCKtMS/Y/jBF3QohOnsJ7ZB9QbkkfirkqVJKvZsYLtZgy5y&#10;/R+++AYAAP//AwBQSwECLQAUAAYACAAAACEAtoM4kv4AAADhAQAAEwAAAAAAAAAAAAAAAAAAAAAA&#10;W0NvbnRlbnRfVHlwZXNdLnhtbFBLAQItABQABgAIAAAAIQA4/SH/1gAAAJQBAAALAAAAAAAAAAAA&#10;AAAAAC8BAABfcmVscy8ucmVsc1BLAQItABQABgAIAAAAIQC73OxZsAIAAIAFAAAOAAAAAAAAAAAA&#10;AAAAAC4CAABkcnMvZTJvRG9jLnhtbFBLAQItABQABgAIAAAAIQDnsWBL1wAAAAQBAAAPAAAAAAAA&#10;AAAAAAAAAAoFAABkcnMvZG93bnJldi54bWxQSwUGAAAAAAQABADzAAAADgYAAAAA&#10;" filled="f" fillcolor="#17365d" strokecolor="#71a0dc">
                  <v:textbox>
                    <w:txbxContent>
                      <w:p w:rsidR="002A4CFA" w:rsidRDefault="002A4CFA">
                        <w:pPr>
                          <w:jc w:val="center"/>
                          <w:rPr>
                            <w:color w:val="4472C4" w:themeColor="accent1"/>
                          </w:rPr>
                        </w:pPr>
                        <w:r>
                          <w:fldChar w:fldCharType="begin"/>
                        </w:r>
                        <w:r>
                          <w:instrText xml:space="preserve"> PAGE    \* MERGEFORMAT </w:instrText>
                        </w:r>
                        <w:r>
                          <w:fldChar w:fldCharType="separate"/>
                        </w:r>
                        <w:r w:rsidR="00186CC6" w:rsidRPr="00186CC6">
                          <w:rPr>
                            <w:noProof/>
                            <w:color w:val="4472C4" w:themeColor="accent1"/>
                          </w:rPr>
                          <w:t>12</w:t>
                        </w:r>
                        <w:r>
                          <w:rPr>
                            <w:noProof/>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62F2" w:rsidRDefault="00ED62F2" w:rsidP="002A4CFA">
      <w:pPr>
        <w:spacing w:after="0" w:line="240" w:lineRule="auto"/>
      </w:pPr>
      <w:r>
        <w:separator/>
      </w:r>
    </w:p>
  </w:footnote>
  <w:footnote w:type="continuationSeparator" w:id="0">
    <w:p w:rsidR="00ED62F2" w:rsidRDefault="00ED62F2" w:rsidP="002A4C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364" w:rsidRDefault="00ED62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554672" o:spid="_x0000_s2050" type="#_x0000_t75" style="position:absolute;margin-left:0;margin-top:0;width:622.5pt;height:562.5pt;z-index:-251655168;mso-position-horizontal:center;mso-position-horizontal-relative:margin;mso-position-vertical:center;mso-position-vertical-relative:margin" o:allowincell="f">
          <v:imagedata r:id="rId1" o:title="Simpson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364" w:rsidRDefault="00ED62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554673" o:spid="_x0000_s2051" type="#_x0000_t75" style="position:absolute;margin-left:0;margin-top:0;width:622.5pt;height:562.5pt;z-index:-251654144;mso-position-horizontal:center;mso-position-horizontal-relative:margin;mso-position-vertical:center;mso-position-vertical-relative:margin" o:allowincell="f">
          <v:imagedata r:id="rId1" o:title="Simpson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364" w:rsidRDefault="00ED62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554671" o:spid="_x0000_s2049" type="#_x0000_t75" style="position:absolute;margin-left:0;margin-top:0;width:622.5pt;height:562.5pt;z-index:-251656192;mso-position-horizontal:center;mso-position-horizontal-relative:margin;mso-position-vertical:center;mso-position-vertical-relative:margin" o:allowincell="f">
          <v:imagedata r:id="rId1" o:title="Simpson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D1F4D"/>
    <w:multiLevelType w:val="hybridMultilevel"/>
    <w:tmpl w:val="E5E04D02"/>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08D27CB"/>
    <w:multiLevelType w:val="hybridMultilevel"/>
    <w:tmpl w:val="326265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3FE1A69"/>
    <w:multiLevelType w:val="multilevel"/>
    <w:tmpl w:val="0BDA0804"/>
    <w:lvl w:ilvl="0">
      <w:start w:val="1"/>
      <w:numFmt w:val="decimal"/>
      <w:lvlText w:val="%1."/>
      <w:lvlJc w:val="left"/>
      <w:pPr>
        <w:ind w:left="720" w:hanging="360"/>
      </w:pPr>
      <w:rPr>
        <w:rFonts w:hint="default"/>
      </w:rPr>
    </w:lvl>
    <w:lvl w:ilvl="1">
      <w:start w:val="1"/>
      <w:numFmt w:val="decimal"/>
      <w:isLgl/>
      <w:lvlText w:val="%1.%2"/>
      <w:lvlJc w:val="left"/>
      <w:pPr>
        <w:ind w:left="1152" w:hanging="43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6741E4C"/>
    <w:multiLevelType w:val="hybridMultilevel"/>
    <w:tmpl w:val="F59ABBF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5BF3E0C"/>
    <w:multiLevelType w:val="hybridMultilevel"/>
    <w:tmpl w:val="3890649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B5215A7"/>
    <w:multiLevelType w:val="hybridMultilevel"/>
    <w:tmpl w:val="CE2AD8D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443566"/>
    <w:multiLevelType w:val="hybridMultilevel"/>
    <w:tmpl w:val="B656B0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64C39E2"/>
    <w:multiLevelType w:val="hybridMultilevel"/>
    <w:tmpl w:val="EFA4F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4C029A2"/>
    <w:multiLevelType w:val="hybridMultilevel"/>
    <w:tmpl w:val="BF9A2A72"/>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4DFD2644"/>
    <w:multiLevelType w:val="hybridMultilevel"/>
    <w:tmpl w:val="D4764F24"/>
    <w:lvl w:ilvl="0" w:tplc="D1B0FF0A">
      <w:start w:val="8"/>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2B23750"/>
    <w:multiLevelType w:val="hybridMultilevel"/>
    <w:tmpl w:val="517469C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9E15382"/>
    <w:multiLevelType w:val="hybridMultilevel"/>
    <w:tmpl w:val="BC8A765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AF65AFD"/>
    <w:multiLevelType w:val="hybridMultilevel"/>
    <w:tmpl w:val="ACF8490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EDD16C3"/>
    <w:multiLevelType w:val="hybridMultilevel"/>
    <w:tmpl w:val="BE1A648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102083"/>
    <w:multiLevelType w:val="hybridMultilevel"/>
    <w:tmpl w:val="0B0E8A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655285B"/>
    <w:multiLevelType w:val="hybridMultilevel"/>
    <w:tmpl w:val="E1A27E4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21C5B11"/>
    <w:multiLevelType w:val="hybridMultilevel"/>
    <w:tmpl w:val="E95883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4BA53AC"/>
    <w:multiLevelType w:val="hybridMultilevel"/>
    <w:tmpl w:val="6D140BD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9"/>
  </w:num>
  <w:num w:numId="3">
    <w:abstractNumId w:val="1"/>
  </w:num>
  <w:num w:numId="4">
    <w:abstractNumId w:val="6"/>
  </w:num>
  <w:num w:numId="5">
    <w:abstractNumId w:val="14"/>
  </w:num>
  <w:num w:numId="6">
    <w:abstractNumId w:val="16"/>
  </w:num>
  <w:num w:numId="7">
    <w:abstractNumId w:val="4"/>
  </w:num>
  <w:num w:numId="8">
    <w:abstractNumId w:val="17"/>
  </w:num>
  <w:num w:numId="9">
    <w:abstractNumId w:val="12"/>
  </w:num>
  <w:num w:numId="10">
    <w:abstractNumId w:val="0"/>
  </w:num>
  <w:num w:numId="11">
    <w:abstractNumId w:val="7"/>
  </w:num>
  <w:num w:numId="12">
    <w:abstractNumId w:val="10"/>
  </w:num>
  <w:num w:numId="13">
    <w:abstractNumId w:val="11"/>
  </w:num>
  <w:num w:numId="14">
    <w:abstractNumId w:val="15"/>
  </w:num>
  <w:num w:numId="15">
    <w:abstractNumId w:val="13"/>
  </w:num>
  <w:num w:numId="16">
    <w:abstractNumId w:val="8"/>
  </w:num>
  <w:num w:numId="17">
    <w:abstractNumId w:val="5"/>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A8A"/>
    <w:rsid w:val="00024BD7"/>
    <w:rsid w:val="000257E2"/>
    <w:rsid w:val="00043D4A"/>
    <w:rsid w:val="00045276"/>
    <w:rsid w:val="00057F91"/>
    <w:rsid w:val="0008358C"/>
    <w:rsid w:val="000A609F"/>
    <w:rsid w:val="000C6F5D"/>
    <w:rsid w:val="00104D58"/>
    <w:rsid w:val="0015308F"/>
    <w:rsid w:val="00186CC6"/>
    <w:rsid w:val="00197515"/>
    <w:rsid w:val="001B0BDA"/>
    <w:rsid w:val="00223CD2"/>
    <w:rsid w:val="00250CA3"/>
    <w:rsid w:val="00255535"/>
    <w:rsid w:val="00256F61"/>
    <w:rsid w:val="002A3BB2"/>
    <w:rsid w:val="002A4CFA"/>
    <w:rsid w:val="002B6F46"/>
    <w:rsid w:val="002C14C5"/>
    <w:rsid w:val="002C7850"/>
    <w:rsid w:val="00310D8F"/>
    <w:rsid w:val="00327E64"/>
    <w:rsid w:val="00336C3C"/>
    <w:rsid w:val="003375A8"/>
    <w:rsid w:val="00364141"/>
    <w:rsid w:val="00371715"/>
    <w:rsid w:val="003B1AA9"/>
    <w:rsid w:val="003B559B"/>
    <w:rsid w:val="00427D06"/>
    <w:rsid w:val="00433F9D"/>
    <w:rsid w:val="0045213F"/>
    <w:rsid w:val="004848C1"/>
    <w:rsid w:val="00484BD9"/>
    <w:rsid w:val="004A0599"/>
    <w:rsid w:val="004C63C2"/>
    <w:rsid w:val="004E76B4"/>
    <w:rsid w:val="005202D9"/>
    <w:rsid w:val="00530384"/>
    <w:rsid w:val="005413AF"/>
    <w:rsid w:val="00556E62"/>
    <w:rsid w:val="005A7AEE"/>
    <w:rsid w:val="00616A8A"/>
    <w:rsid w:val="006379ED"/>
    <w:rsid w:val="0066170B"/>
    <w:rsid w:val="00682BF6"/>
    <w:rsid w:val="006877AF"/>
    <w:rsid w:val="006E2EE2"/>
    <w:rsid w:val="006E49CE"/>
    <w:rsid w:val="0070691D"/>
    <w:rsid w:val="007075AA"/>
    <w:rsid w:val="00732748"/>
    <w:rsid w:val="0073666C"/>
    <w:rsid w:val="007456E2"/>
    <w:rsid w:val="007F6364"/>
    <w:rsid w:val="00827848"/>
    <w:rsid w:val="0087017B"/>
    <w:rsid w:val="00872FBD"/>
    <w:rsid w:val="008D1278"/>
    <w:rsid w:val="0090320A"/>
    <w:rsid w:val="00917397"/>
    <w:rsid w:val="00927F69"/>
    <w:rsid w:val="009333C1"/>
    <w:rsid w:val="00963E40"/>
    <w:rsid w:val="00991082"/>
    <w:rsid w:val="009A39B9"/>
    <w:rsid w:val="00A40B5E"/>
    <w:rsid w:val="00AA76F5"/>
    <w:rsid w:val="00AB0993"/>
    <w:rsid w:val="00AC4613"/>
    <w:rsid w:val="00AC5878"/>
    <w:rsid w:val="00AD04FA"/>
    <w:rsid w:val="00AD5691"/>
    <w:rsid w:val="00AF5D47"/>
    <w:rsid w:val="00B876A7"/>
    <w:rsid w:val="00BA4F73"/>
    <w:rsid w:val="00BC5088"/>
    <w:rsid w:val="00BD6B83"/>
    <w:rsid w:val="00BE178A"/>
    <w:rsid w:val="00C031AF"/>
    <w:rsid w:val="00C06015"/>
    <w:rsid w:val="00C14932"/>
    <w:rsid w:val="00C22ABF"/>
    <w:rsid w:val="00C2705B"/>
    <w:rsid w:val="00C3403E"/>
    <w:rsid w:val="00C557D7"/>
    <w:rsid w:val="00C64653"/>
    <w:rsid w:val="00C80FF1"/>
    <w:rsid w:val="00C91F9C"/>
    <w:rsid w:val="00CA1AD8"/>
    <w:rsid w:val="00CE6BA8"/>
    <w:rsid w:val="00D350A7"/>
    <w:rsid w:val="00D53950"/>
    <w:rsid w:val="00D61A76"/>
    <w:rsid w:val="00DD2FAA"/>
    <w:rsid w:val="00DF6752"/>
    <w:rsid w:val="00E104F4"/>
    <w:rsid w:val="00E2205D"/>
    <w:rsid w:val="00E6618E"/>
    <w:rsid w:val="00E97E87"/>
    <w:rsid w:val="00EC3662"/>
    <w:rsid w:val="00ED62F2"/>
    <w:rsid w:val="00EE405B"/>
    <w:rsid w:val="00F27D62"/>
    <w:rsid w:val="00FA39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849AECB-41F0-4AA3-A9E0-23124CE5E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0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6A8A"/>
    <w:pPr>
      <w:ind w:left="720"/>
      <w:contextualSpacing/>
    </w:pPr>
  </w:style>
  <w:style w:type="paragraph" w:styleId="BalloonText">
    <w:name w:val="Balloon Text"/>
    <w:basedOn w:val="Normal"/>
    <w:link w:val="BalloonTextChar"/>
    <w:uiPriority w:val="99"/>
    <w:semiHidden/>
    <w:unhideWhenUsed/>
    <w:rsid w:val="00682B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BF6"/>
    <w:rPr>
      <w:rFonts w:ascii="Tahoma" w:hAnsi="Tahoma" w:cs="Tahoma"/>
      <w:sz w:val="16"/>
      <w:szCs w:val="16"/>
    </w:rPr>
  </w:style>
  <w:style w:type="paragraph" w:styleId="Header">
    <w:name w:val="header"/>
    <w:basedOn w:val="Normal"/>
    <w:link w:val="HeaderChar"/>
    <w:uiPriority w:val="99"/>
    <w:unhideWhenUsed/>
    <w:rsid w:val="002A4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4CFA"/>
  </w:style>
  <w:style w:type="paragraph" w:styleId="Footer">
    <w:name w:val="footer"/>
    <w:basedOn w:val="Normal"/>
    <w:link w:val="FooterChar"/>
    <w:uiPriority w:val="99"/>
    <w:unhideWhenUsed/>
    <w:rsid w:val="002A4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4CFA"/>
  </w:style>
  <w:style w:type="paragraph" w:styleId="NoSpacing">
    <w:name w:val="No Spacing"/>
    <w:link w:val="NoSpacingChar"/>
    <w:uiPriority w:val="1"/>
    <w:qFormat/>
    <w:rsid w:val="003B1AA9"/>
    <w:pPr>
      <w:spacing w:after="0" w:line="240" w:lineRule="auto"/>
    </w:pPr>
    <w:rPr>
      <w:rFonts w:eastAsiaTheme="minorEastAsia"/>
    </w:rPr>
  </w:style>
  <w:style w:type="character" w:customStyle="1" w:styleId="NoSpacingChar">
    <w:name w:val="No Spacing Char"/>
    <w:basedOn w:val="DefaultParagraphFont"/>
    <w:link w:val="NoSpacing"/>
    <w:uiPriority w:val="1"/>
    <w:rsid w:val="003B1AA9"/>
    <w:rPr>
      <w:rFonts w:eastAsiaTheme="minorEastAsia"/>
    </w:rPr>
  </w:style>
  <w:style w:type="paragraph" w:styleId="Caption">
    <w:name w:val="caption"/>
    <w:basedOn w:val="Normal"/>
    <w:next w:val="Normal"/>
    <w:uiPriority w:val="35"/>
    <w:unhideWhenUsed/>
    <w:qFormat/>
    <w:rsid w:val="003B559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2186</Words>
  <Characters>12461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2021-04-20T08:30:00Z</dcterms:created>
  <dcterms:modified xsi:type="dcterms:W3CDTF">2021-04-20T08:30:00Z</dcterms:modified>
</cp:coreProperties>
</file>